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52D" w:rsidRPr="005D5AD5" w:rsidRDefault="00E97904">
      <w:pPr>
        <w:pStyle w:val="aa"/>
        <w:rPr>
          <w:lang w:val="ru-RU"/>
        </w:rPr>
      </w:pPr>
      <w:r w:rsidRPr="005D5AD5">
        <w:rPr>
          <w:rFonts w:ascii="Times New Roman" w:eastAsia="Times New Roman" w:hAnsi="Times New Roman"/>
          <w:lang w:val="ru-RU"/>
        </w:rPr>
        <w:t>Политика обработки персональных данных</w:t>
      </w:r>
    </w:p>
    <w:p w:rsidR="008E452D" w:rsidRPr="005D5AD5" w:rsidRDefault="00E97904">
      <w:pPr>
        <w:rPr>
          <w:lang w:val="ru-RU"/>
        </w:rPr>
      </w:pPr>
      <w:r w:rsidRPr="005D5AD5">
        <w:rPr>
          <w:rFonts w:eastAsia="Times New Roman"/>
          <w:lang w:val="ru-RU"/>
        </w:rPr>
        <w:t xml:space="preserve">Настоящая Политика разработана в соответствии с Федеральным законом от 27.07.2006 № 152-ФЗ «О персональных данных» и описывает, как </w:t>
      </w:r>
      <w:r w:rsidR="005D5AD5" w:rsidRPr="005D5AD5">
        <w:rPr>
          <w:lang w:val="ru-RU"/>
        </w:rPr>
        <w:t>ООО "НОВОЛОГИЯ"</w:t>
      </w:r>
      <w:r w:rsidRPr="005D5AD5">
        <w:rPr>
          <w:rFonts w:eastAsia="Times New Roman"/>
          <w:lang w:val="ru-RU"/>
        </w:rPr>
        <w:t xml:space="preserve"> (далее — Оператор) обрабатывает и защищает </w:t>
      </w:r>
      <w:r w:rsidRPr="005D5AD5">
        <w:rPr>
          <w:rFonts w:eastAsia="Times New Roman"/>
          <w:lang w:val="ru-RU"/>
        </w:rPr>
        <w:t>персон</w:t>
      </w:r>
      <w:r w:rsidR="005D5AD5">
        <w:rPr>
          <w:rFonts w:eastAsia="Times New Roman"/>
          <w:lang w:val="ru-RU"/>
        </w:rPr>
        <w:t xml:space="preserve">альные данные посетителей сайта </w:t>
      </w:r>
      <w:r w:rsidR="005D5AD5" w:rsidRPr="005D5AD5">
        <w:rPr>
          <w:rFonts w:eastAsia="Times New Roman"/>
          <w:lang w:val="ru-RU"/>
        </w:rPr>
        <w:t>https://novologia-it.ru</w:t>
      </w:r>
      <w:r w:rsidR="005D5AD5">
        <w:rPr>
          <w:rFonts w:eastAsia="Times New Roman"/>
          <w:lang w:val="ru-RU"/>
        </w:rPr>
        <w:t>,</w:t>
      </w:r>
      <w:r w:rsidRPr="005D5AD5">
        <w:rPr>
          <w:rFonts w:eastAsia="Times New Roman"/>
          <w:lang w:val="ru-RU"/>
        </w:rPr>
        <w:t xml:space="preserve"> пользователей форм обратной связи и оценки проекта, а также пользователей демонстрационного аккаунта. Политика применяется только к фактически используемым функциям сайта.</w:t>
      </w:r>
    </w:p>
    <w:p w:rsidR="008E452D" w:rsidRPr="005D5AD5" w:rsidRDefault="00E97904">
      <w:pPr>
        <w:pStyle w:val="1"/>
        <w:rPr>
          <w:lang w:val="ru-RU"/>
        </w:rPr>
      </w:pPr>
      <w:r w:rsidRPr="005D5AD5">
        <w:rPr>
          <w:rFonts w:eastAsia="Times New Roman"/>
          <w:lang w:val="ru-RU"/>
        </w:rPr>
        <w:t>1 Сведения об Операторе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3402"/>
        <w:gridCol w:w="5669"/>
      </w:tblGrid>
      <w:tr w:rsidR="008E452D">
        <w:trPr>
          <w:cantSplit/>
          <w:tblHeader/>
        </w:trPr>
        <w:tc>
          <w:tcPr>
            <w:tcW w:w="3402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Default="00E97904">
            <w:pPr>
              <w:spacing w:after="0" w:line="240" w:lineRule="auto"/>
              <w:ind w:firstLine="0"/>
              <w:jc w:val="center"/>
            </w:pPr>
            <w:r>
              <w:rPr>
                <w:rFonts w:eastAsia="Times New Roman"/>
                <w:b/>
                <w:sz w:val="20"/>
              </w:rPr>
              <w:t>Сведени</w:t>
            </w:r>
            <w:r>
              <w:rPr>
                <w:rFonts w:eastAsia="Times New Roman"/>
                <w:b/>
                <w:sz w:val="20"/>
              </w:rPr>
              <w:t>я</w:t>
            </w:r>
          </w:p>
        </w:tc>
        <w:tc>
          <w:tcPr>
            <w:tcW w:w="5669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Default="00E97904">
            <w:pPr>
              <w:spacing w:after="0" w:line="240" w:lineRule="auto"/>
              <w:ind w:firstLine="0"/>
              <w:jc w:val="center"/>
            </w:pPr>
            <w:r>
              <w:rPr>
                <w:rFonts w:eastAsia="Times New Roman"/>
                <w:b/>
                <w:sz w:val="20"/>
              </w:rPr>
              <w:t>Значение</w:t>
            </w:r>
          </w:p>
        </w:tc>
      </w:tr>
      <w:tr w:rsidR="008E452D" w:rsidRPr="005D5AD5">
        <w:trPr>
          <w:cantSplit/>
        </w:trPr>
        <w:tc>
          <w:tcPr>
            <w:tcW w:w="340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Default="00E97904">
            <w:pPr>
              <w:spacing w:after="0" w:line="252" w:lineRule="auto"/>
              <w:ind w:firstLine="0"/>
              <w:jc w:val="left"/>
            </w:pPr>
            <w:r>
              <w:rPr>
                <w:rFonts w:eastAsia="Times New Roman"/>
                <w:sz w:val="20"/>
              </w:rPr>
              <w:t>Полное наименование</w:t>
            </w:r>
          </w:p>
        </w:tc>
        <w:tc>
          <w:tcPr>
            <w:tcW w:w="566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Pr="005D5AD5" w:rsidRDefault="005D5AD5">
            <w:pPr>
              <w:spacing w:after="0" w:line="252" w:lineRule="auto"/>
              <w:ind w:firstLine="0"/>
              <w:jc w:val="left"/>
              <w:rPr>
                <w:lang w:val="ru-RU"/>
              </w:rPr>
            </w:pPr>
            <w:r w:rsidRPr="005D5AD5">
              <w:rPr>
                <w:lang w:val="ru-RU"/>
              </w:rPr>
              <w:t>ОБЩЕСТВО С ОГРАНИЧЕННОЙ ОТВЕТСТВЕННОСТЬЮ "НОВОЛОГИЯ"</w:t>
            </w:r>
          </w:p>
        </w:tc>
      </w:tr>
      <w:tr w:rsidR="008E452D">
        <w:trPr>
          <w:cantSplit/>
        </w:trPr>
        <w:tc>
          <w:tcPr>
            <w:tcW w:w="3402" w:type="dxa"/>
            <w:shd w:val="clear" w:color="auto" w:fill="F7F7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Default="00E97904">
            <w:pPr>
              <w:spacing w:after="0" w:line="252" w:lineRule="auto"/>
              <w:ind w:firstLine="0"/>
              <w:jc w:val="left"/>
            </w:pPr>
            <w:r>
              <w:rPr>
                <w:rFonts w:eastAsia="Times New Roman"/>
                <w:sz w:val="20"/>
              </w:rPr>
              <w:t>ИНН</w:t>
            </w:r>
          </w:p>
        </w:tc>
        <w:tc>
          <w:tcPr>
            <w:tcW w:w="5669" w:type="dxa"/>
            <w:shd w:val="clear" w:color="auto" w:fill="F7F7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Default="005D5AD5">
            <w:pPr>
              <w:spacing w:after="0" w:line="252" w:lineRule="auto"/>
              <w:ind w:firstLine="0"/>
              <w:jc w:val="left"/>
            </w:pPr>
            <w:r>
              <w:t>5050168142</w:t>
            </w:r>
          </w:p>
        </w:tc>
      </w:tr>
      <w:tr w:rsidR="008E452D">
        <w:trPr>
          <w:cantSplit/>
        </w:trPr>
        <w:tc>
          <w:tcPr>
            <w:tcW w:w="340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Default="00E97904">
            <w:pPr>
              <w:spacing w:after="0" w:line="252" w:lineRule="auto"/>
              <w:ind w:firstLine="0"/>
              <w:jc w:val="left"/>
            </w:pPr>
            <w:r>
              <w:rPr>
                <w:rFonts w:eastAsia="Times New Roman"/>
                <w:sz w:val="20"/>
              </w:rPr>
              <w:t>ОГРН / ОГРНИП</w:t>
            </w:r>
          </w:p>
        </w:tc>
        <w:tc>
          <w:tcPr>
            <w:tcW w:w="566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Default="00E97904">
            <w:pPr>
              <w:spacing w:after="0" w:line="252" w:lineRule="auto"/>
              <w:ind w:firstLine="0"/>
              <w:jc w:val="left"/>
            </w:pPr>
            <w:r>
              <w:rPr>
                <w:rFonts w:eastAsia="Times New Roman"/>
                <w:sz w:val="20"/>
              </w:rPr>
              <w:t>[ОГРН / ОГРНИП]</w:t>
            </w:r>
          </w:p>
        </w:tc>
      </w:tr>
      <w:tr w:rsidR="008E452D" w:rsidRPr="005D5AD5">
        <w:trPr>
          <w:cantSplit/>
        </w:trPr>
        <w:tc>
          <w:tcPr>
            <w:tcW w:w="3402" w:type="dxa"/>
            <w:shd w:val="clear" w:color="auto" w:fill="F7F7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Default="00E97904">
            <w:pPr>
              <w:spacing w:after="0" w:line="252" w:lineRule="auto"/>
              <w:ind w:firstLine="0"/>
              <w:jc w:val="left"/>
            </w:pPr>
            <w:r>
              <w:rPr>
                <w:rFonts w:eastAsia="Times New Roman"/>
                <w:sz w:val="20"/>
              </w:rPr>
              <w:t>Юридический адрес</w:t>
            </w:r>
          </w:p>
        </w:tc>
        <w:tc>
          <w:tcPr>
            <w:tcW w:w="5669" w:type="dxa"/>
            <w:shd w:val="clear" w:color="auto" w:fill="F7F7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Pr="005D5AD5" w:rsidRDefault="005D5AD5">
            <w:pPr>
              <w:spacing w:after="0" w:line="252" w:lineRule="auto"/>
              <w:ind w:firstLine="0"/>
              <w:jc w:val="left"/>
              <w:rPr>
                <w:lang w:val="ru-RU"/>
              </w:rPr>
            </w:pPr>
            <w:r w:rsidRPr="005D5AD5">
              <w:rPr>
                <w:lang w:val="ru-RU"/>
              </w:rPr>
              <w:t>улица Шмидта, д. 9, кв./оф. КВ. 62, Московская область, г. Щёлково</w:t>
            </w:r>
          </w:p>
        </w:tc>
      </w:tr>
      <w:tr w:rsidR="008E452D">
        <w:trPr>
          <w:cantSplit/>
        </w:trPr>
        <w:tc>
          <w:tcPr>
            <w:tcW w:w="340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Default="00E97904">
            <w:pPr>
              <w:spacing w:after="0" w:line="252" w:lineRule="auto"/>
              <w:ind w:firstLine="0"/>
              <w:jc w:val="left"/>
            </w:pPr>
            <w:r>
              <w:rPr>
                <w:rFonts w:eastAsia="Times New Roman"/>
                <w:sz w:val="20"/>
              </w:rPr>
              <w:t>Сайт</w:t>
            </w:r>
          </w:p>
        </w:tc>
        <w:tc>
          <w:tcPr>
            <w:tcW w:w="566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Default="005D5AD5">
            <w:pPr>
              <w:spacing w:after="0" w:line="252" w:lineRule="auto"/>
              <w:ind w:firstLine="0"/>
              <w:jc w:val="left"/>
            </w:pPr>
            <w:r w:rsidRPr="005D5AD5">
              <w:rPr>
                <w:rFonts w:eastAsia="Times New Roman"/>
                <w:lang w:val="ru-RU"/>
              </w:rPr>
              <w:t>https://novologia-it.ru</w:t>
            </w:r>
          </w:p>
        </w:tc>
      </w:tr>
      <w:tr w:rsidR="008E452D">
        <w:trPr>
          <w:cantSplit/>
        </w:trPr>
        <w:tc>
          <w:tcPr>
            <w:tcW w:w="3402" w:type="dxa"/>
            <w:shd w:val="clear" w:color="auto" w:fill="F7F7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Default="00E97904">
            <w:pPr>
              <w:spacing w:after="0" w:line="252" w:lineRule="auto"/>
              <w:ind w:firstLine="0"/>
              <w:jc w:val="left"/>
            </w:pPr>
            <w:r>
              <w:rPr>
                <w:rFonts w:eastAsia="Times New Roman"/>
                <w:sz w:val="20"/>
              </w:rPr>
              <w:t>Электронная почта</w:t>
            </w:r>
          </w:p>
        </w:tc>
        <w:tc>
          <w:tcPr>
            <w:tcW w:w="5669" w:type="dxa"/>
            <w:shd w:val="clear" w:color="auto" w:fill="F7F7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Default="00E97904">
            <w:pPr>
              <w:spacing w:after="0" w:line="252" w:lineRule="auto"/>
              <w:ind w:firstLine="0"/>
              <w:jc w:val="left"/>
            </w:pPr>
            <w:r>
              <w:rPr>
                <w:rFonts w:eastAsia="Times New Roman"/>
                <w:sz w:val="20"/>
              </w:rPr>
              <w:t>novologia@yandex.ru</w:t>
            </w:r>
          </w:p>
        </w:tc>
      </w:tr>
      <w:tr w:rsidR="008E452D">
        <w:trPr>
          <w:cantSplit/>
        </w:trPr>
        <w:tc>
          <w:tcPr>
            <w:tcW w:w="340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Default="00E97904">
            <w:pPr>
              <w:spacing w:after="0" w:line="252" w:lineRule="auto"/>
              <w:ind w:firstLine="0"/>
              <w:jc w:val="left"/>
            </w:pPr>
            <w:r>
              <w:rPr>
                <w:rFonts w:eastAsia="Times New Roman"/>
                <w:sz w:val="20"/>
              </w:rPr>
              <w:t>Телефон</w:t>
            </w:r>
          </w:p>
        </w:tc>
        <w:tc>
          <w:tcPr>
            <w:tcW w:w="566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Default="00E97904">
            <w:pPr>
              <w:spacing w:after="0" w:line="252" w:lineRule="auto"/>
              <w:ind w:firstLine="0"/>
              <w:jc w:val="left"/>
            </w:pPr>
            <w:r>
              <w:rPr>
                <w:rFonts w:eastAsia="Times New Roman"/>
                <w:sz w:val="20"/>
              </w:rPr>
              <w:t>+7 966 304 4643</w:t>
            </w:r>
          </w:p>
        </w:tc>
      </w:tr>
      <w:tr w:rsidR="008E452D" w:rsidRPr="005D5AD5">
        <w:trPr>
          <w:cantSplit/>
        </w:trPr>
        <w:tc>
          <w:tcPr>
            <w:tcW w:w="3402" w:type="dxa"/>
            <w:shd w:val="clear" w:color="auto" w:fill="F7F7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Default="00E97904">
            <w:pPr>
              <w:spacing w:after="0" w:line="252" w:lineRule="auto"/>
              <w:ind w:firstLine="0"/>
              <w:jc w:val="left"/>
            </w:pPr>
            <w:r>
              <w:rPr>
                <w:rFonts w:eastAsia="Times New Roman"/>
                <w:sz w:val="20"/>
              </w:rPr>
              <w:t xml:space="preserve">Ответственный за </w:t>
            </w:r>
            <w:r>
              <w:rPr>
                <w:rFonts w:eastAsia="Times New Roman"/>
                <w:sz w:val="20"/>
              </w:rPr>
              <w:t>организацию обработки</w:t>
            </w:r>
          </w:p>
        </w:tc>
        <w:tc>
          <w:tcPr>
            <w:tcW w:w="5669" w:type="dxa"/>
            <w:shd w:val="clear" w:color="auto" w:fill="F7F7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Pr="005D5AD5" w:rsidRDefault="005D5AD5">
            <w:pPr>
              <w:spacing w:after="0" w:line="252" w:lineRule="auto"/>
              <w:ind w:firstLine="0"/>
              <w:jc w:val="left"/>
              <w:rPr>
                <w:lang w:val="ru-RU"/>
              </w:rPr>
            </w:pPr>
            <w:r>
              <w:rPr>
                <w:rFonts w:eastAsia="Times New Roman"/>
                <w:sz w:val="20"/>
                <w:lang w:val="ru-RU"/>
              </w:rPr>
              <w:t>Генеральный директор компании Кузнецов Илья Дмитриевич</w:t>
            </w:r>
          </w:p>
        </w:tc>
      </w:tr>
      <w:tr w:rsidR="008E452D">
        <w:trPr>
          <w:cantSplit/>
        </w:trPr>
        <w:tc>
          <w:tcPr>
            <w:tcW w:w="340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Pr="005D5AD5" w:rsidRDefault="00E97904">
            <w:pPr>
              <w:spacing w:after="0" w:line="252" w:lineRule="auto"/>
              <w:ind w:firstLine="0"/>
              <w:jc w:val="left"/>
              <w:rPr>
                <w:lang w:val="ru-RU"/>
              </w:rPr>
            </w:pPr>
            <w:r w:rsidRPr="005D5AD5">
              <w:rPr>
                <w:rFonts w:eastAsia="Times New Roman"/>
                <w:sz w:val="20"/>
                <w:lang w:val="ru-RU"/>
              </w:rPr>
              <w:t>Дата вступления Политики в силу</w:t>
            </w:r>
          </w:p>
        </w:tc>
        <w:tc>
          <w:tcPr>
            <w:tcW w:w="566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Pr="005D5AD5" w:rsidRDefault="005D5AD5">
            <w:pPr>
              <w:spacing w:after="0" w:line="252" w:lineRule="auto"/>
              <w:ind w:firstLine="0"/>
              <w:jc w:val="left"/>
              <w:rPr>
                <w:lang w:val="ru-RU"/>
              </w:rPr>
            </w:pPr>
            <w:r>
              <w:rPr>
                <w:rFonts w:eastAsia="Times New Roman"/>
                <w:sz w:val="20"/>
                <w:lang w:val="ru-RU"/>
              </w:rPr>
              <w:t>21.09.2026</w:t>
            </w:r>
          </w:p>
        </w:tc>
      </w:tr>
    </w:tbl>
    <w:p w:rsidR="008E452D" w:rsidRDefault="008E452D">
      <w:pPr>
        <w:spacing w:after="40"/>
      </w:pPr>
    </w:p>
    <w:p w:rsidR="008E452D" w:rsidRDefault="00E97904">
      <w:pPr>
        <w:pStyle w:val="1"/>
      </w:pPr>
      <w:r>
        <w:rPr>
          <w:rFonts w:eastAsia="Times New Roman"/>
        </w:rPr>
        <w:t>2 Основные понятия</w:t>
      </w:r>
    </w:p>
    <w:p w:rsidR="008E452D" w:rsidRPr="005D5AD5" w:rsidRDefault="00E97904">
      <w:pPr>
        <w:rPr>
          <w:lang w:val="ru-RU"/>
        </w:rPr>
      </w:pPr>
      <w:r w:rsidRPr="005D5AD5">
        <w:rPr>
          <w:rFonts w:eastAsia="Times New Roman"/>
          <w:lang w:val="ru-RU"/>
        </w:rPr>
        <w:t>Персональные данные — любая информация, относящаяся к прямо или косвенно определенному физическому лицу. Обработка персональных д</w:t>
      </w:r>
      <w:r w:rsidRPr="005D5AD5">
        <w:rPr>
          <w:rFonts w:eastAsia="Times New Roman"/>
          <w:lang w:val="ru-RU"/>
        </w:rPr>
        <w:t>анных — любое действие или совокупность действий с такими данными. Пользователь — физическое лицо, посещающее сайт или направляющее данные через его функции.</w:t>
      </w:r>
    </w:p>
    <w:p w:rsidR="008E452D" w:rsidRPr="005D5AD5" w:rsidRDefault="00E97904">
      <w:pPr>
        <w:pStyle w:val="1"/>
        <w:rPr>
          <w:lang w:val="ru-RU"/>
        </w:rPr>
      </w:pPr>
      <w:r w:rsidRPr="005D5AD5">
        <w:rPr>
          <w:rFonts w:eastAsia="Times New Roman"/>
          <w:lang w:val="ru-RU"/>
        </w:rPr>
        <w:t>3 Принципы обработки</w:t>
      </w:r>
    </w:p>
    <w:p w:rsidR="008E452D" w:rsidRPr="005D5AD5" w:rsidRDefault="00E97904">
      <w:pPr>
        <w:pStyle w:val="LegalList"/>
        <w:jc w:val="both"/>
        <w:rPr>
          <w:lang w:val="ru-RU"/>
        </w:rPr>
      </w:pPr>
      <w:r w:rsidRPr="005D5AD5">
        <w:rPr>
          <w:rFonts w:eastAsia="Times New Roman"/>
          <w:b/>
          <w:lang w:val="ru-RU"/>
        </w:rPr>
        <w:t xml:space="preserve">• </w:t>
      </w:r>
      <w:r w:rsidRPr="005D5AD5">
        <w:rPr>
          <w:rFonts w:eastAsia="Times New Roman"/>
          <w:lang w:val="ru-RU"/>
        </w:rPr>
        <w:t xml:space="preserve">обработка осуществляется законно, добросовестно и для заранее определенных </w:t>
      </w:r>
      <w:r w:rsidRPr="005D5AD5">
        <w:rPr>
          <w:rFonts w:eastAsia="Times New Roman"/>
          <w:lang w:val="ru-RU"/>
        </w:rPr>
        <w:t>целей;</w:t>
      </w:r>
    </w:p>
    <w:p w:rsidR="008E452D" w:rsidRPr="005D5AD5" w:rsidRDefault="00E97904">
      <w:pPr>
        <w:pStyle w:val="LegalList"/>
        <w:jc w:val="both"/>
        <w:rPr>
          <w:lang w:val="ru-RU"/>
        </w:rPr>
      </w:pPr>
      <w:r w:rsidRPr="005D5AD5">
        <w:rPr>
          <w:rFonts w:eastAsia="Times New Roman"/>
          <w:b/>
          <w:lang w:val="ru-RU"/>
        </w:rPr>
        <w:t xml:space="preserve">• </w:t>
      </w:r>
      <w:r w:rsidRPr="005D5AD5">
        <w:rPr>
          <w:rFonts w:eastAsia="Times New Roman"/>
          <w:lang w:val="ru-RU"/>
        </w:rPr>
        <w:t>состав и объем данных соответствуют заявленным целям и не являются избыточными;</w:t>
      </w:r>
    </w:p>
    <w:p w:rsidR="008E452D" w:rsidRPr="005D5AD5" w:rsidRDefault="00E97904">
      <w:pPr>
        <w:pStyle w:val="LegalList"/>
        <w:jc w:val="both"/>
        <w:rPr>
          <w:lang w:val="ru-RU"/>
        </w:rPr>
      </w:pPr>
      <w:r w:rsidRPr="005D5AD5">
        <w:rPr>
          <w:rFonts w:eastAsia="Times New Roman"/>
          <w:b/>
          <w:lang w:val="ru-RU"/>
        </w:rPr>
        <w:t xml:space="preserve">• </w:t>
      </w:r>
      <w:r w:rsidRPr="005D5AD5">
        <w:rPr>
          <w:rFonts w:eastAsia="Times New Roman"/>
          <w:lang w:val="ru-RU"/>
        </w:rPr>
        <w:t>неточные данные уточняются или удаляются;</w:t>
      </w:r>
    </w:p>
    <w:p w:rsidR="008E452D" w:rsidRPr="005D5AD5" w:rsidRDefault="00E97904">
      <w:pPr>
        <w:pStyle w:val="LegalList"/>
        <w:jc w:val="both"/>
        <w:rPr>
          <w:lang w:val="ru-RU"/>
        </w:rPr>
      </w:pPr>
      <w:r w:rsidRPr="005D5AD5">
        <w:rPr>
          <w:rFonts w:eastAsia="Times New Roman"/>
          <w:b/>
          <w:lang w:val="ru-RU"/>
        </w:rPr>
        <w:t xml:space="preserve">• </w:t>
      </w:r>
      <w:r w:rsidRPr="005D5AD5">
        <w:rPr>
          <w:rFonts w:eastAsia="Times New Roman"/>
          <w:lang w:val="ru-RU"/>
        </w:rPr>
        <w:t>данные хранятся не дольше, чем этого требуют цели обработки или закон;</w:t>
      </w:r>
    </w:p>
    <w:p w:rsidR="008E452D" w:rsidRPr="005D5AD5" w:rsidRDefault="00E97904">
      <w:pPr>
        <w:pStyle w:val="LegalList"/>
        <w:jc w:val="both"/>
        <w:rPr>
          <w:lang w:val="ru-RU"/>
        </w:rPr>
      </w:pPr>
      <w:r w:rsidRPr="005D5AD5">
        <w:rPr>
          <w:rFonts w:eastAsia="Times New Roman"/>
          <w:b/>
          <w:lang w:val="ru-RU"/>
        </w:rPr>
        <w:t xml:space="preserve">• </w:t>
      </w:r>
      <w:r w:rsidRPr="005D5AD5">
        <w:rPr>
          <w:rFonts w:eastAsia="Times New Roman"/>
          <w:lang w:val="ru-RU"/>
        </w:rPr>
        <w:t>доступ к данным ограничивается, а меры защиты со</w:t>
      </w:r>
      <w:r w:rsidRPr="005D5AD5">
        <w:rPr>
          <w:rFonts w:eastAsia="Times New Roman"/>
          <w:lang w:val="ru-RU"/>
        </w:rPr>
        <w:t>относятся с актуальными угрозами.</w:t>
      </w:r>
    </w:p>
    <w:p w:rsidR="008E452D" w:rsidRDefault="00E97904">
      <w:pPr>
        <w:pStyle w:val="1"/>
      </w:pPr>
      <w:r>
        <w:rPr>
          <w:rFonts w:eastAsia="Times New Roman"/>
        </w:rPr>
        <w:lastRenderedPageBreak/>
        <w:t>4 Категории субъектов и обрабатываемых данных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2835"/>
        <w:gridCol w:w="6236"/>
      </w:tblGrid>
      <w:tr w:rsidR="008E452D">
        <w:trPr>
          <w:cantSplit/>
          <w:tblHeader/>
        </w:trPr>
        <w:tc>
          <w:tcPr>
            <w:tcW w:w="2835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Default="00E97904">
            <w:pPr>
              <w:spacing w:after="0" w:line="240" w:lineRule="auto"/>
              <w:ind w:firstLine="0"/>
              <w:jc w:val="center"/>
            </w:pPr>
            <w:r>
              <w:rPr>
                <w:rFonts w:eastAsia="Times New Roman"/>
                <w:b/>
                <w:sz w:val="18"/>
              </w:rPr>
              <w:t>Категория</w:t>
            </w:r>
          </w:p>
        </w:tc>
        <w:tc>
          <w:tcPr>
            <w:tcW w:w="6236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Default="00E97904">
            <w:pPr>
              <w:spacing w:after="0" w:line="240" w:lineRule="auto"/>
              <w:ind w:firstLine="0"/>
              <w:jc w:val="center"/>
            </w:pPr>
            <w:r>
              <w:rPr>
                <w:rFonts w:eastAsia="Times New Roman"/>
                <w:b/>
                <w:sz w:val="18"/>
              </w:rPr>
              <w:t>Какие данные могут обрабатываться</w:t>
            </w:r>
          </w:p>
        </w:tc>
      </w:tr>
      <w:tr w:rsidR="008E452D" w:rsidRPr="005D5AD5">
        <w:trPr>
          <w:cantSplit/>
        </w:trPr>
        <w:tc>
          <w:tcPr>
            <w:tcW w:w="283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Default="00E97904">
            <w:pPr>
              <w:spacing w:after="0" w:line="252" w:lineRule="auto"/>
              <w:ind w:firstLine="0"/>
              <w:jc w:val="left"/>
            </w:pPr>
            <w:r>
              <w:rPr>
                <w:rFonts w:eastAsia="Times New Roman"/>
                <w:sz w:val="18"/>
              </w:rPr>
              <w:t>Посетители сайта</w:t>
            </w:r>
          </w:p>
        </w:tc>
        <w:tc>
          <w:tcPr>
            <w:tcW w:w="623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Pr="005D5AD5" w:rsidRDefault="00E97904">
            <w:pPr>
              <w:spacing w:after="0" w:line="252" w:lineRule="auto"/>
              <w:ind w:firstLine="0"/>
              <w:jc w:val="left"/>
              <w:rPr>
                <w:lang w:val="ru-RU"/>
              </w:rPr>
            </w:pPr>
            <w:r>
              <w:rPr>
                <w:rFonts w:eastAsia="Times New Roman"/>
                <w:sz w:val="18"/>
              </w:rPr>
              <w:t>IP</w:t>
            </w:r>
            <w:r w:rsidRPr="005D5AD5">
              <w:rPr>
                <w:rFonts w:eastAsia="Times New Roman"/>
                <w:sz w:val="18"/>
                <w:lang w:val="ru-RU"/>
              </w:rPr>
              <w:t>-адрес, дата и время запроса, сведения о браузере и устройстве, технические журналы, языковая настройка, выбор в</w:t>
            </w:r>
            <w:r w:rsidRPr="005D5AD5">
              <w:rPr>
                <w:rFonts w:eastAsia="Times New Roman"/>
                <w:sz w:val="18"/>
                <w:lang w:val="ru-RU"/>
              </w:rPr>
              <w:t xml:space="preserve"> </w:t>
            </w:r>
            <w:r>
              <w:rPr>
                <w:rFonts w:eastAsia="Times New Roman"/>
                <w:sz w:val="18"/>
              </w:rPr>
              <w:t>cookie</w:t>
            </w:r>
            <w:r w:rsidRPr="005D5AD5">
              <w:rPr>
                <w:rFonts w:eastAsia="Times New Roman"/>
                <w:sz w:val="18"/>
                <w:lang w:val="ru-RU"/>
              </w:rPr>
              <w:t>-интерфейсе.</w:t>
            </w:r>
          </w:p>
        </w:tc>
      </w:tr>
      <w:tr w:rsidR="008E452D" w:rsidRPr="005D5AD5">
        <w:trPr>
          <w:cantSplit/>
        </w:trPr>
        <w:tc>
          <w:tcPr>
            <w:tcW w:w="2835" w:type="dxa"/>
            <w:shd w:val="clear" w:color="auto" w:fill="F7F7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Default="00E97904">
            <w:pPr>
              <w:spacing w:after="0" w:line="252" w:lineRule="auto"/>
              <w:ind w:firstLine="0"/>
              <w:jc w:val="left"/>
            </w:pPr>
            <w:r>
              <w:rPr>
                <w:rFonts w:eastAsia="Times New Roman"/>
                <w:sz w:val="18"/>
              </w:rPr>
              <w:t>Лица, направившие заявку</w:t>
            </w:r>
          </w:p>
        </w:tc>
        <w:tc>
          <w:tcPr>
            <w:tcW w:w="6236" w:type="dxa"/>
            <w:shd w:val="clear" w:color="auto" w:fill="F7F7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Pr="005D5AD5" w:rsidRDefault="00E97904">
            <w:pPr>
              <w:spacing w:after="0" w:line="252" w:lineRule="auto"/>
              <w:ind w:firstLine="0"/>
              <w:jc w:val="left"/>
              <w:rPr>
                <w:lang w:val="ru-RU"/>
              </w:rPr>
            </w:pPr>
            <w:r w:rsidRPr="005D5AD5">
              <w:rPr>
                <w:rFonts w:eastAsia="Times New Roman"/>
                <w:sz w:val="18"/>
                <w:lang w:val="ru-RU"/>
              </w:rPr>
              <w:t xml:space="preserve">Имя, телефон, </w:t>
            </w:r>
            <w:r>
              <w:rPr>
                <w:rFonts w:eastAsia="Times New Roman"/>
                <w:sz w:val="18"/>
              </w:rPr>
              <w:t>email</w:t>
            </w:r>
            <w:r w:rsidRPr="005D5AD5">
              <w:rPr>
                <w:rFonts w:eastAsia="Times New Roman"/>
                <w:sz w:val="18"/>
                <w:lang w:val="ru-RU"/>
              </w:rPr>
              <w:t xml:space="preserve"> или контакт в мессенджере, содержание сообщения, данные о проекте, сведения в добровольно приложенном файле.</w:t>
            </w:r>
          </w:p>
        </w:tc>
      </w:tr>
      <w:tr w:rsidR="008E452D" w:rsidRPr="005D5AD5">
        <w:trPr>
          <w:cantSplit/>
        </w:trPr>
        <w:tc>
          <w:tcPr>
            <w:tcW w:w="283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Default="00E97904">
            <w:pPr>
              <w:spacing w:after="0" w:line="252" w:lineRule="auto"/>
              <w:ind w:firstLine="0"/>
              <w:jc w:val="left"/>
            </w:pPr>
            <w:r>
              <w:rPr>
                <w:rFonts w:eastAsia="Times New Roman"/>
                <w:sz w:val="18"/>
              </w:rPr>
              <w:t>Участники квиза оценки</w:t>
            </w:r>
          </w:p>
        </w:tc>
        <w:tc>
          <w:tcPr>
            <w:tcW w:w="623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Pr="005D5AD5" w:rsidRDefault="00E97904">
            <w:pPr>
              <w:spacing w:after="0" w:line="252" w:lineRule="auto"/>
              <w:ind w:firstLine="0"/>
              <w:jc w:val="left"/>
              <w:rPr>
                <w:lang w:val="ru-RU"/>
              </w:rPr>
            </w:pPr>
            <w:r w:rsidRPr="005D5AD5">
              <w:rPr>
                <w:rFonts w:eastAsia="Times New Roman"/>
                <w:sz w:val="18"/>
                <w:lang w:val="ru-RU"/>
              </w:rPr>
              <w:t>Ответы на вопросы о проекте, выбранные параметры, контакт</w:t>
            </w:r>
            <w:r w:rsidRPr="005D5AD5">
              <w:rPr>
                <w:rFonts w:eastAsia="Times New Roman"/>
                <w:sz w:val="18"/>
                <w:lang w:val="ru-RU"/>
              </w:rPr>
              <w:t xml:space="preserve"> для ответа.</w:t>
            </w:r>
          </w:p>
        </w:tc>
      </w:tr>
      <w:tr w:rsidR="008E452D" w:rsidRPr="005D5AD5">
        <w:trPr>
          <w:cantSplit/>
        </w:trPr>
        <w:tc>
          <w:tcPr>
            <w:tcW w:w="2835" w:type="dxa"/>
            <w:shd w:val="clear" w:color="auto" w:fill="F7F7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Default="00E97904">
            <w:pPr>
              <w:spacing w:after="0" w:line="252" w:lineRule="auto"/>
              <w:ind w:firstLine="0"/>
              <w:jc w:val="left"/>
            </w:pPr>
            <w:r>
              <w:rPr>
                <w:rFonts w:eastAsia="Times New Roman"/>
                <w:sz w:val="18"/>
              </w:rPr>
              <w:t>Пользователи демонстрационного аккаунта</w:t>
            </w:r>
          </w:p>
        </w:tc>
        <w:tc>
          <w:tcPr>
            <w:tcW w:w="6236" w:type="dxa"/>
            <w:shd w:val="clear" w:color="auto" w:fill="F7F7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Pr="005D5AD5" w:rsidRDefault="00E97904">
            <w:pPr>
              <w:spacing w:after="0" w:line="252" w:lineRule="auto"/>
              <w:ind w:firstLine="0"/>
              <w:jc w:val="left"/>
              <w:rPr>
                <w:lang w:val="ru-RU"/>
              </w:rPr>
            </w:pPr>
            <w:r>
              <w:rPr>
                <w:rFonts w:eastAsia="Times New Roman"/>
                <w:sz w:val="18"/>
              </w:rPr>
              <w:t>Email</w:t>
            </w:r>
            <w:r w:rsidRPr="005D5AD5">
              <w:rPr>
                <w:rFonts w:eastAsia="Times New Roman"/>
                <w:sz w:val="18"/>
                <w:lang w:val="ru-RU"/>
              </w:rPr>
              <w:t>, служебный идентификатор сессии, время входа и выхода. Демонстрационные учетные данные предназначены только для знакомства с интерфейсом.</w:t>
            </w:r>
          </w:p>
        </w:tc>
      </w:tr>
      <w:tr w:rsidR="008E452D" w:rsidRPr="005D5AD5">
        <w:trPr>
          <w:cantSplit/>
        </w:trPr>
        <w:tc>
          <w:tcPr>
            <w:tcW w:w="283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Default="00E97904">
            <w:pPr>
              <w:spacing w:after="0" w:line="252" w:lineRule="auto"/>
              <w:ind w:firstLine="0"/>
              <w:jc w:val="left"/>
            </w:pPr>
            <w:r>
              <w:rPr>
                <w:rFonts w:eastAsia="Times New Roman"/>
                <w:sz w:val="18"/>
              </w:rPr>
              <w:t>Представители клиентов и подрядчиков</w:t>
            </w:r>
          </w:p>
        </w:tc>
        <w:tc>
          <w:tcPr>
            <w:tcW w:w="623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Pr="005D5AD5" w:rsidRDefault="00E97904">
            <w:pPr>
              <w:spacing w:after="0" w:line="252" w:lineRule="auto"/>
              <w:ind w:firstLine="0"/>
              <w:jc w:val="left"/>
              <w:rPr>
                <w:lang w:val="ru-RU"/>
              </w:rPr>
            </w:pPr>
            <w:r w:rsidRPr="005D5AD5">
              <w:rPr>
                <w:rFonts w:eastAsia="Times New Roman"/>
                <w:sz w:val="18"/>
                <w:lang w:val="ru-RU"/>
              </w:rPr>
              <w:t>ФИО, должность, рабо</w:t>
            </w:r>
            <w:r w:rsidRPr="005D5AD5">
              <w:rPr>
                <w:rFonts w:eastAsia="Times New Roman"/>
                <w:sz w:val="18"/>
                <w:lang w:val="ru-RU"/>
              </w:rPr>
              <w:t>чие контакты, сведения из деловой переписки и документов в объеме, необходимом для взаимодействия.</w:t>
            </w:r>
          </w:p>
        </w:tc>
      </w:tr>
    </w:tbl>
    <w:p w:rsidR="008E452D" w:rsidRPr="005D5AD5" w:rsidRDefault="008E452D">
      <w:pPr>
        <w:spacing w:after="40"/>
        <w:rPr>
          <w:lang w:val="ru-RU"/>
        </w:rPr>
      </w:pPr>
    </w:p>
    <w:p w:rsidR="008E452D" w:rsidRPr="005D5AD5" w:rsidRDefault="00E97904">
      <w:pPr>
        <w:rPr>
          <w:lang w:val="ru-RU"/>
        </w:rPr>
      </w:pPr>
      <w:r w:rsidRPr="005D5AD5">
        <w:rPr>
          <w:rFonts w:eastAsia="Times New Roman"/>
          <w:lang w:val="ru-RU"/>
        </w:rPr>
        <w:t xml:space="preserve">Оператор не просит указывать в публичных формах специальные категории персональных данных или биометрические данные. Если пользователь по собственной </w:t>
      </w:r>
      <w:r w:rsidRPr="005D5AD5">
        <w:rPr>
          <w:rFonts w:eastAsia="Times New Roman"/>
          <w:lang w:val="ru-RU"/>
        </w:rPr>
        <w:t>инициативе включает такие сведения в сообщение или файл, Оператор вправе удалить их без рассмотрения.</w:t>
      </w:r>
    </w:p>
    <w:p w:rsidR="008E452D" w:rsidRDefault="00E97904">
      <w:pPr>
        <w:pStyle w:val="1"/>
      </w:pPr>
      <w:r>
        <w:rPr>
          <w:rFonts w:eastAsia="Times New Roman"/>
        </w:rPr>
        <w:t>5 Цели, данные и правовые основания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2381"/>
        <w:gridCol w:w="3515"/>
        <w:gridCol w:w="3175"/>
      </w:tblGrid>
      <w:tr w:rsidR="008E452D">
        <w:trPr>
          <w:cantSplit/>
          <w:tblHeader/>
        </w:trPr>
        <w:tc>
          <w:tcPr>
            <w:tcW w:w="2381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Default="00E97904">
            <w:pPr>
              <w:spacing w:after="0" w:line="240" w:lineRule="auto"/>
              <w:ind w:firstLine="0"/>
              <w:jc w:val="center"/>
            </w:pPr>
            <w:r>
              <w:rPr>
                <w:rFonts w:eastAsia="Times New Roman"/>
                <w:b/>
                <w:sz w:val="16"/>
              </w:rPr>
              <w:t>Цель</w:t>
            </w:r>
          </w:p>
        </w:tc>
        <w:tc>
          <w:tcPr>
            <w:tcW w:w="3515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Default="00E97904">
            <w:pPr>
              <w:spacing w:after="0" w:line="240" w:lineRule="auto"/>
              <w:ind w:firstLine="0"/>
              <w:jc w:val="center"/>
            </w:pPr>
            <w:r>
              <w:rPr>
                <w:rFonts w:eastAsia="Times New Roman"/>
                <w:b/>
                <w:sz w:val="16"/>
              </w:rPr>
              <w:t>Данные</w:t>
            </w:r>
          </w:p>
        </w:tc>
        <w:tc>
          <w:tcPr>
            <w:tcW w:w="3175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Default="00E97904">
            <w:pPr>
              <w:spacing w:after="0" w:line="240" w:lineRule="auto"/>
              <w:ind w:firstLine="0"/>
              <w:jc w:val="center"/>
            </w:pPr>
            <w:r>
              <w:rPr>
                <w:rFonts w:eastAsia="Times New Roman"/>
                <w:b/>
                <w:sz w:val="16"/>
              </w:rPr>
              <w:t>Основание</w:t>
            </w:r>
          </w:p>
        </w:tc>
      </w:tr>
      <w:tr w:rsidR="008E452D" w:rsidRPr="005D5AD5">
        <w:trPr>
          <w:cantSplit/>
        </w:trPr>
        <w:tc>
          <w:tcPr>
            <w:tcW w:w="238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Pr="005D5AD5" w:rsidRDefault="00E97904">
            <w:pPr>
              <w:spacing w:after="0" w:line="252" w:lineRule="auto"/>
              <w:ind w:firstLine="0"/>
              <w:jc w:val="left"/>
              <w:rPr>
                <w:lang w:val="ru-RU"/>
              </w:rPr>
            </w:pPr>
            <w:r w:rsidRPr="005D5AD5">
              <w:rPr>
                <w:rFonts w:eastAsia="Times New Roman"/>
                <w:sz w:val="16"/>
                <w:lang w:val="ru-RU"/>
              </w:rPr>
              <w:t>Ответ на обращение и обсуждение проекта</w:t>
            </w:r>
          </w:p>
        </w:tc>
        <w:tc>
          <w:tcPr>
            <w:tcW w:w="351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Pr="005D5AD5" w:rsidRDefault="00E97904">
            <w:pPr>
              <w:spacing w:after="0" w:line="252" w:lineRule="auto"/>
              <w:ind w:firstLine="0"/>
              <w:jc w:val="left"/>
              <w:rPr>
                <w:lang w:val="ru-RU"/>
              </w:rPr>
            </w:pPr>
            <w:r w:rsidRPr="005D5AD5">
              <w:rPr>
                <w:rFonts w:eastAsia="Times New Roman"/>
                <w:sz w:val="16"/>
                <w:lang w:val="ru-RU"/>
              </w:rPr>
              <w:t>Имя, контакт, сообщение, сведения о проекте</w:t>
            </w:r>
          </w:p>
        </w:tc>
        <w:tc>
          <w:tcPr>
            <w:tcW w:w="317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Pr="005D5AD5" w:rsidRDefault="00E97904">
            <w:pPr>
              <w:spacing w:after="0" w:line="252" w:lineRule="auto"/>
              <w:ind w:firstLine="0"/>
              <w:jc w:val="left"/>
              <w:rPr>
                <w:lang w:val="ru-RU"/>
              </w:rPr>
            </w:pPr>
            <w:r w:rsidRPr="005D5AD5">
              <w:rPr>
                <w:rFonts w:eastAsia="Times New Roman"/>
                <w:sz w:val="16"/>
                <w:lang w:val="ru-RU"/>
              </w:rPr>
              <w:t>Согласие по</w:t>
            </w:r>
            <w:r w:rsidRPr="005D5AD5">
              <w:rPr>
                <w:rFonts w:eastAsia="Times New Roman"/>
                <w:sz w:val="16"/>
                <w:lang w:val="ru-RU"/>
              </w:rPr>
              <w:t>льзователя; действия по инициативе пользователя до заключения договора</w:t>
            </w:r>
          </w:p>
        </w:tc>
      </w:tr>
      <w:tr w:rsidR="008E452D" w:rsidRPr="005D5AD5">
        <w:trPr>
          <w:cantSplit/>
        </w:trPr>
        <w:tc>
          <w:tcPr>
            <w:tcW w:w="2381" w:type="dxa"/>
            <w:shd w:val="clear" w:color="auto" w:fill="F7F7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Default="00E97904">
            <w:pPr>
              <w:spacing w:after="0" w:line="252" w:lineRule="auto"/>
              <w:ind w:firstLine="0"/>
              <w:jc w:val="left"/>
            </w:pPr>
            <w:r>
              <w:rPr>
                <w:rFonts w:eastAsia="Times New Roman"/>
                <w:sz w:val="16"/>
              </w:rPr>
              <w:t>Предварительная оценка проекта</w:t>
            </w:r>
          </w:p>
        </w:tc>
        <w:tc>
          <w:tcPr>
            <w:tcW w:w="3515" w:type="dxa"/>
            <w:shd w:val="clear" w:color="auto" w:fill="F7F7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Default="00E97904">
            <w:pPr>
              <w:spacing w:after="0" w:line="252" w:lineRule="auto"/>
              <w:ind w:firstLine="0"/>
              <w:jc w:val="left"/>
            </w:pPr>
            <w:r>
              <w:rPr>
                <w:rFonts w:eastAsia="Times New Roman"/>
                <w:sz w:val="16"/>
              </w:rPr>
              <w:t>Ответы квиза, контакт, комментарий</w:t>
            </w:r>
          </w:p>
        </w:tc>
        <w:tc>
          <w:tcPr>
            <w:tcW w:w="3175" w:type="dxa"/>
            <w:shd w:val="clear" w:color="auto" w:fill="F7F7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Pr="005D5AD5" w:rsidRDefault="00E97904">
            <w:pPr>
              <w:spacing w:after="0" w:line="252" w:lineRule="auto"/>
              <w:ind w:firstLine="0"/>
              <w:jc w:val="left"/>
              <w:rPr>
                <w:lang w:val="ru-RU"/>
              </w:rPr>
            </w:pPr>
            <w:r w:rsidRPr="005D5AD5">
              <w:rPr>
                <w:rFonts w:eastAsia="Times New Roman"/>
                <w:sz w:val="16"/>
                <w:lang w:val="ru-RU"/>
              </w:rPr>
              <w:t>Согласие пользователя; действия по инициативе пользователя</w:t>
            </w:r>
          </w:p>
        </w:tc>
      </w:tr>
      <w:tr w:rsidR="008E452D">
        <w:trPr>
          <w:cantSplit/>
        </w:trPr>
        <w:tc>
          <w:tcPr>
            <w:tcW w:w="238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Default="00E97904">
            <w:pPr>
              <w:spacing w:after="0" w:line="252" w:lineRule="auto"/>
              <w:ind w:firstLine="0"/>
              <w:jc w:val="left"/>
            </w:pPr>
            <w:r>
              <w:rPr>
                <w:rFonts w:eastAsia="Times New Roman"/>
                <w:sz w:val="16"/>
              </w:rPr>
              <w:t>Работа с приложенным файлом</w:t>
            </w:r>
          </w:p>
        </w:tc>
        <w:tc>
          <w:tcPr>
            <w:tcW w:w="351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Default="00E97904">
            <w:pPr>
              <w:spacing w:after="0" w:line="252" w:lineRule="auto"/>
              <w:ind w:firstLine="0"/>
              <w:jc w:val="left"/>
            </w:pPr>
            <w:r>
              <w:rPr>
                <w:rFonts w:eastAsia="Times New Roman"/>
                <w:sz w:val="16"/>
              </w:rPr>
              <w:t xml:space="preserve">Содержимое добровольно </w:t>
            </w:r>
            <w:r>
              <w:rPr>
                <w:rFonts w:eastAsia="Times New Roman"/>
                <w:sz w:val="16"/>
              </w:rPr>
              <w:t>загруженного файла</w:t>
            </w:r>
          </w:p>
        </w:tc>
        <w:tc>
          <w:tcPr>
            <w:tcW w:w="317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Default="00E97904">
            <w:pPr>
              <w:spacing w:after="0" w:line="252" w:lineRule="auto"/>
              <w:ind w:firstLine="0"/>
              <w:jc w:val="left"/>
            </w:pPr>
            <w:r>
              <w:rPr>
                <w:rFonts w:eastAsia="Times New Roman"/>
                <w:sz w:val="16"/>
              </w:rPr>
              <w:t>Согласие пользователя</w:t>
            </w:r>
          </w:p>
        </w:tc>
      </w:tr>
      <w:tr w:rsidR="008E452D" w:rsidRPr="005D5AD5">
        <w:trPr>
          <w:cantSplit/>
        </w:trPr>
        <w:tc>
          <w:tcPr>
            <w:tcW w:w="2381" w:type="dxa"/>
            <w:shd w:val="clear" w:color="auto" w:fill="F7F7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Default="00E97904">
            <w:pPr>
              <w:spacing w:after="0" w:line="252" w:lineRule="auto"/>
              <w:ind w:firstLine="0"/>
              <w:jc w:val="left"/>
            </w:pPr>
            <w:r>
              <w:rPr>
                <w:rFonts w:eastAsia="Times New Roman"/>
                <w:sz w:val="16"/>
              </w:rPr>
              <w:t>Демонстрационный вход</w:t>
            </w:r>
          </w:p>
        </w:tc>
        <w:tc>
          <w:tcPr>
            <w:tcW w:w="3515" w:type="dxa"/>
            <w:shd w:val="clear" w:color="auto" w:fill="F7F7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Pr="005D5AD5" w:rsidRDefault="00E97904">
            <w:pPr>
              <w:spacing w:after="0" w:line="252" w:lineRule="auto"/>
              <w:ind w:firstLine="0"/>
              <w:jc w:val="left"/>
              <w:rPr>
                <w:lang w:val="ru-RU"/>
              </w:rPr>
            </w:pPr>
            <w:r>
              <w:rPr>
                <w:rFonts w:eastAsia="Times New Roman"/>
                <w:sz w:val="16"/>
              </w:rPr>
              <w:t>Email</w:t>
            </w:r>
            <w:r w:rsidRPr="005D5AD5">
              <w:rPr>
                <w:rFonts w:eastAsia="Times New Roman"/>
                <w:sz w:val="16"/>
                <w:lang w:val="ru-RU"/>
              </w:rPr>
              <w:t>, служебная сессия, журналы безопасности</w:t>
            </w:r>
          </w:p>
        </w:tc>
        <w:tc>
          <w:tcPr>
            <w:tcW w:w="3175" w:type="dxa"/>
            <w:shd w:val="clear" w:color="auto" w:fill="F7F7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Pr="005D5AD5" w:rsidRDefault="00E97904">
            <w:pPr>
              <w:spacing w:after="0" w:line="252" w:lineRule="auto"/>
              <w:ind w:firstLine="0"/>
              <w:jc w:val="left"/>
              <w:rPr>
                <w:lang w:val="ru-RU"/>
              </w:rPr>
            </w:pPr>
            <w:r w:rsidRPr="005D5AD5">
              <w:rPr>
                <w:rFonts w:eastAsia="Times New Roman"/>
                <w:sz w:val="16"/>
                <w:lang w:val="ru-RU"/>
              </w:rPr>
              <w:t>Согласие пользователя; обеспечение работы запрошенной функции</w:t>
            </w:r>
          </w:p>
        </w:tc>
      </w:tr>
      <w:tr w:rsidR="008E452D" w:rsidRPr="005D5AD5">
        <w:trPr>
          <w:cantSplit/>
        </w:trPr>
        <w:tc>
          <w:tcPr>
            <w:tcW w:w="238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Pr="005D5AD5" w:rsidRDefault="00E97904">
            <w:pPr>
              <w:spacing w:after="0" w:line="252" w:lineRule="auto"/>
              <w:ind w:firstLine="0"/>
              <w:jc w:val="left"/>
              <w:rPr>
                <w:lang w:val="ru-RU"/>
              </w:rPr>
            </w:pPr>
            <w:r w:rsidRPr="005D5AD5">
              <w:rPr>
                <w:rFonts w:eastAsia="Times New Roman"/>
                <w:sz w:val="16"/>
                <w:lang w:val="ru-RU"/>
              </w:rPr>
              <w:t>Исполнение договора и деловая коммуникация</w:t>
            </w:r>
          </w:p>
        </w:tc>
        <w:tc>
          <w:tcPr>
            <w:tcW w:w="351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Pr="005D5AD5" w:rsidRDefault="00E97904">
            <w:pPr>
              <w:spacing w:after="0" w:line="252" w:lineRule="auto"/>
              <w:ind w:firstLine="0"/>
              <w:jc w:val="left"/>
              <w:rPr>
                <w:lang w:val="ru-RU"/>
              </w:rPr>
            </w:pPr>
            <w:r w:rsidRPr="005D5AD5">
              <w:rPr>
                <w:rFonts w:eastAsia="Times New Roman"/>
                <w:sz w:val="16"/>
                <w:lang w:val="ru-RU"/>
              </w:rPr>
              <w:t xml:space="preserve">Контакты представителя, переписка, </w:t>
            </w:r>
            <w:r w:rsidRPr="005D5AD5">
              <w:rPr>
                <w:rFonts w:eastAsia="Times New Roman"/>
                <w:sz w:val="16"/>
                <w:lang w:val="ru-RU"/>
              </w:rPr>
              <w:t>реквизиты документов</w:t>
            </w:r>
          </w:p>
        </w:tc>
        <w:tc>
          <w:tcPr>
            <w:tcW w:w="317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Pr="005D5AD5" w:rsidRDefault="00E97904">
            <w:pPr>
              <w:spacing w:after="0" w:line="252" w:lineRule="auto"/>
              <w:ind w:firstLine="0"/>
              <w:jc w:val="left"/>
              <w:rPr>
                <w:lang w:val="ru-RU"/>
              </w:rPr>
            </w:pPr>
            <w:r w:rsidRPr="005D5AD5">
              <w:rPr>
                <w:rFonts w:eastAsia="Times New Roman"/>
                <w:sz w:val="16"/>
                <w:lang w:val="ru-RU"/>
              </w:rPr>
              <w:t>Заключение и исполнение договора; законный интерес в деловой коммуникации</w:t>
            </w:r>
          </w:p>
        </w:tc>
      </w:tr>
      <w:tr w:rsidR="008E452D" w:rsidRPr="005D5AD5">
        <w:trPr>
          <w:cantSplit/>
        </w:trPr>
        <w:tc>
          <w:tcPr>
            <w:tcW w:w="2381" w:type="dxa"/>
            <w:shd w:val="clear" w:color="auto" w:fill="F7F7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Default="00E97904">
            <w:pPr>
              <w:spacing w:after="0" w:line="252" w:lineRule="auto"/>
              <w:ind w:firstLine="0"/>
              <w:jc w:val="left"/>
            </w:pPr>
            <w:r>
              <w:rPr>
                <w:rFonts w:eastAsia="Times New Roman"/>
                <w:sz w:val="16"/>
              </w:rPr>
              <w:t>Безопасность и предотвращение злоупотреблений</w:t>
            </w:r>
          </w:p>
        </w:tc>
        <w:tc>
          <w:tcPr>
            <w:tcW w:w="3515" w:type="dxa"/>
            <w:shd w:val="clear" w:color="auto" w:fill="F7F7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Pr="005D5AD5" w:rsidRDefault="00E97904">
            <w:pPr>
              <w:spacing w:after="0" w:line="252" w:lineRule="auto"/>
              <w:ind w:firstLine="0"/>
              <w:jc w:val="left"/>
              <w:rPr>
                <w:lang w:val="ru-RU"/>
              </w:rPr>
            </w:pPr>
            <w:r>
              <w:rPr>
                <w:rFonts w:eastAsia="Times New Roman"/>
                <w:sz w:val="16"/>
              </w:rPr>
              <w:t>IP</w:t>
            </w:r>
            <w:r w:rsidRPr="005D5AD5">
              <w:rPr>
                <w:rFonts w:eastAsia="Times New Roman"/>
                <w:sz w:val="16"/>
                <w:lang w:val="ru-RU"/>
              </w:rPr>
              <w:t>-адрес, время, технические журналы</w:t>
            </w:r>
          </w:p>
        </w:tc>
        <w:tc>
          <w:tcPr>
            <w:tcW w:w="3175" w:type="dxa"/>
            <w:shd w:val="clear" w:color="auto" w:fill="F7F7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Pr="005D5AD5" w:rsidRDefault="00E97904">
            <w:pPr>
              <w:spacing w:after="0" w:line="252" w:lineRule="auto"/>
              <w:ind w:firstLine="0"/>
              <w:jc w:val="left"/>
              <w:rPr>
                <w:lang w:val="ru-RU"/>
              </w:rPr>
            </w:pPr>
            <w:r w:rsidRPr="005D5AD5">
              <w:rPr>
                <w:rFonts w:eastAsia="Times New Roman"/>
                <w:sz w:val="16"/>
                <w:lang w:val="ru-RU"/>
              </w:rPr>
              <w:t>Законный интерес Оператора; исполнение установленных законом обязанностей</w:t>
            </w:r>
          </w:p>
        </w:tc>
      </w:tr>
      <w:tr w:rsidR="008E452D">
        <w:trPr>
          <w:cantSplit/>
        </w:trPr>
        <w:tc>
          <w:tcPr>
            <w:tcW w:w="238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Default="00E97904">
            <w:pPr>
              <w:spacing w:after="0" w:line="252" w:lineRule="auto"/>
              <w:ind w:firstLine="0"/>
              <w:jc w:val="left"/>
            </w:pPr>
            <w:r>
              <w:rPr>
                <w:rFonts w:eastAsia="Times New Roman"/>
                <w:sz w:val="16"/>
              </w:rPr>
              <w:t>Рекламно-информационные сообщения</w:t>
            </w:r>
          </w:p>
        </w:tc>
        <w:tc>
          <w:tcPr>
            <w:tcW w:w="351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Pr="005D5AD5" w:rsidRDefault="00E97904">
            <w:pPr>
              <w:spacing w:after="0" w:line="252" w:lineRule="auto"/>
              <w:ind w:firstLine="0"/>
              <w:jc w:val="left"/>
              <w:rPr>
                <w:lang w:val="ru-RU"/>
              </w:rPr>
            </w:pPr>
            <w:r w:rsidRPr="005D5AD5">
              <w:rPr>
                <w:rFonts w:eastAsia="Times New Roman"/>
                <w:sz w:val="16"/>
                <w:lang w:val="ru-RU"/>
              </w:rPr>
              <w:t>Имя и выбранный канал связи</w:t>
            </w:r>
          </w:p>
        </w:tc>
        <w:tc>
          <w:tcPr>
            <w:tcW w:w="317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Default="00E97904">
            <w:pPr>
              <w:spacing w:after="0" w:line="252" w:lineRule="auto"/>
              <w:ind w:firstLine="0"/>
              <w:jc w:val="left"/>
            </w:pPr>
            <w:r>
              <w:rPr>
                <w:rFonts w:eastAsia="Times New Roman"/>
                <w:sz w:val="16"/>
              </w:rPr>
              <w:t>Отдельное предварительное согласие пользователя</w:t>
            </w:r>
          </w:p>
        </w:tc>
      </w:tr>
    </w:tbl>
    <w:p w:rsidR="008E452D" w:rsidRDefault="008E452D">
      <w:pPr>
        <w:spacing w:after="40"/>
      </w:pPr>
    </w:p>
    <w:p w:rsidR="008E452D" w:rsidRDefault="00E97904">
      <w:pPr>
        <w:pStyle w:val="1"/>
      </w:pPr>
      <w:r>
        <w:rPr>
          <w:rFonts w:eastAsia="Times New Roman"/>
        </w:rPr>
        <w:t>6 Способы и операции обработки</w:t>
      </w:r>
    </w:p>
    <w:p w:rsidR="008E452D" w:rsidRPr="005D5AD5" w:rsidRDefault="00E97904">
      <w:pPr>
        <w:rPr>
          <w:lang w:val="ru-RU"/>
        </w:rPr>
      </w:pPr>
      <w:r w:rsidRPr="005D5AD5">
        <w:rPr>
          <w:rFonts w:eastAsia="Times New Roman"/>
          <w:lang w:val="ru-RU"/>
        </w:rPr>
        <w:t xml:space="preserve">Оператор может осуществлять сбор, запись, систематизацию, накопление, хранение, уточнение, извлечение, </w:t>
      </w:r>
      <w:r w:rsidRPr="005D5AD5">
        <w:rPr>
          <w:rFonts w:eastAsia="Times New Roman"/>
          <w:lang w:val="ru-RU"/>
        </w:rPr>
        <w:t>использование, предоставление уполномоченным получателям, блокирование, удаление и уничтожение данных. Обработка выполняется автоматизированно, без автоматизации или смешанным способом.</w:t>
      </w:r>
    </w:p>
    <w:p w:rsidR="008E452D" w:rsidRPr="005D5AD5" w:rsidRDefault="00E97904">
      <w:pPr>
        <w:rPr>
          <w:lang w:val="ru-RU"/>
        </w:rPr>
      </w:pPr>
      <w:r w:rsidRPr="005D5AD5">
        <w:rPr>
          <w:rFonts w:eastAsia="Times New Roman"/>
          <w:lang w:val="ru-RU"/>
        </w:rPr>
        <w:lastRenderedPageBreak/>
        <w:t>Решения, порождающие юридические последствия для пользователя, не прин</w:t>
      </w:r>
      <w:r w:rsidRPr="005D5AD5">
        <w:rPr>
          <w:rFonts w:eastAsia="Times New Roman"/>
          <w:lang w:val="ru-RU"/>
        </w:rPr>
        <w:t>имаются исключительно на основании автоматизированной обработки.</w:t>
      </w:r>
    </w:p>
    <w:p w:rsidR="008E452D" w:rsidRPr="005D5AD5" w:rsidRDefault="00E97904">
      <w:pPr>
        <w:pStyle w:val="1"/>
        <w:rPr>
          <w:lang w:val="ru-RU"/>
        </w:rPr>
      </w:pPr>
      <w:r w:rsidRPr="005D5AD5">
        <w:rPr>
          <w:rFonts w:eastAsia="Times New Roman"/>
          <w:lang w:val="ru-RU"/>
        </w:rPr>
        <w:t>7 Источники получения данных</w:t>
      </w:r>
    </w:p>
    <w:p w:rsidR="008E452D" w:rsidRPr="005D5AD5" w:rsidRDefault="00E97904">
      <w:pPr>
        <w:rPr>
          <w:lang w:val="ru-RU"/>
        </w:rPr>
      </w:pPr>
      <w:r w:rsidRPr="005D5AD5">
        <w:rPr>
          <w:rFonts w:eastAsia="Times New Roman"/>
          <w:lang w:val="ru-RU"/>
        </w:rPr>
        <w:t>Основной источник данных — сам пользователь. Технические сведения формируются браузером, сервером и средствами защиты сайта. Данные представителей организаций мог</w:t>
      </w:r>
      <w:r w:rsidRPr="005D5AD5">
        <w:rPr>
          <w:rFonts w:eastAsia="Times New Roman"/>
          <w:lang w:val="ru-RU"/>
        </w:rPr>
        <w:t>ут поступать от соответствующей организации или из деловой переписки в пределах законной цели.</w:t>
      </w:r>
    </w:p>
    <w:p w:rsidR="008E452D" w:rsidRPr="005D5AD5" w:rsidRDefault="00E97904">
      <w:pPr>
        <w:pStyle w:val="1"/>
        <w:rPr>
          <w:lang w:val="ru-RU"/>
        </w:rPr>
      </w:pPr>
      <w:r w:rsidRPr="005D5AD5">
        <w:rPr>
          <w:rFonts w:eastAsia="Times New Roman"/>
          <w:lang w:val="ru-RU"/>
        </w:rPr>
        <w:t>8 Передача и лица, участвующие в обработке</w:t>
      </w:r>
    </w:p>
    <w:p w:rsidR="008E452D" w:rsidRPr="005D5AD5" w:rsidRDefault="00E97904">
      <w:pPr>
        <w:rPr>
          <w:lang w:val="ru-RU"/>
        </w:rPr>
      </w:pPr>
      <w:r w:rsidRPr="005D5AD5">
        <w:rPr>
          <w:rFonts w:eastAsia="Times New Roman"/>
          <w:lang w:val="ru-RU"/>
        </w:rPr>
        <w:t>Оператор может поручать обработку поставщикам хостинга и облачной инфраструктуры, сервисов электронной почты и коммуни</w:t>
      </w:r>
      <w:r w:rsidRPr="005D5AD5">
        <w:rPr>
          <w:rFonts w:eastAsia="Times New Roman"/>
          <w:lang w:val="ru-RU"/>
        </w:rPr>
        <w:t>каций, технической поддержки и информационной безопасности. Такие лица получают только необходимый объем данных и обязуются соблюдать конфиденциальность и требования к защите.</w:t>
      </w:r>
    </w:p>
    <w:p w:rsidR="008E452D" w:rsidRPr="005D5AD5" w:rsidRDefault="00E97904">
      <w:pPr>
        <w:rPr>
          <w:lang w:val="ru-RU"/>
        </w:rPr>
      </w:pPr>
      <w:r w:rsidRPr="005D5AD5">
        <w:rPr>
          <w:rFonts w:eastAsia="Times New Roman"/>
          <w:lang w:val="ru-RU"/>
        </w:rPr>
        <w:t>Данные могут быть предоставлены государственным органам в случаях и порядке, пре</w:t>
      </w:r>
      <w:r w:rsidRPr="005D5AD5">
        <w:rPr>
          <w:rFonts w:eastAsia="Times New Roman"/>
          <w:lang w:val="ru-RU"/>
        </w:rPr>
        <w:t>дусмотренных законом. Оператор не продает персональные данные и не публикует их без отдельного законного основания.</w:t>
      </w:r>
    </w:p>
    <w:p w:rsidR="008E452D" w:rsidRPr="005D5AD5" w:rsidRDefault="00E97904">
      <w:pPr>
        <w:pStyle w:val="1"/>
        <w:rPr>
          <w:lang w:val="ru-RU"/>
        </w:rPr>
      </w:pPr>
      <w:r w:rsidRPr="005D5AD5">
        <w:rPr>
          <w:rFonts w:eastAsia="Times New Roman"/>
          <w:lang w:val="ru-RU"/>
        </w:rPr>
        <w:t>9 Локализация и трансграничная передача</w:t>
      </w:r>
    </w:p>
    <w:p w:rsidR="008E452D" w:rsidRPr="005D5AD5" w:rsidRDefault="00E97904">
      <w:pPr>
        <w:rPr>
          <w:lang w:val="ru-RU"/>
        </w:rPr>
      </w:pPr>
      <w:r w:rsidRPr="005D5AD5">
        <w:rPr>
          <w:rFonts w:eastAsia="Times New Roman"/>
          <w:lang w:val="ru-RU"/>
        </w:rPr>
        <w:t>При сборе персональных данных граждан Российской Федерации через интернет первичная запись, системат</w:t>
      </w:r>
      <w:r w:rsidRPr="005D5AD5">
        <w:rPr>
          <w:rFonts w:eastAsia="Times New Roman"/>
          <w:lang w:val="ru-RU"/>
        </w:rPr>
        <w:t>изация, накопление, хранение, уточнение и извлечение организуются с использованием баз данных, находящихся на территории Российской Федерации, если закон не допускает иное.</w:t>
      </w:r>
    </w:p>
    <w:p w:rsidR="008E452D" w:rsidRPr="005D5AD5" w:rsidRDefault="00E97904">
      <w:pPr>
        <w:rPr>
          <w:lang w:val="ru-RU"/>
        </w:rPr>
      </w:pPr>
      <w:r w:rsidRPr="005D5AD5">
        <w:rPr>
          <w:rFonts w:eastAsia="Times New Roman"/>
          <w:lang w:val="ru-RU"/>
        </w:rPr>
        <w:t>До начала трансграничной передачи Оператор выполняет предусмотренные законом действ</w:t>
      </w:r>
      <w:r w:rsidRPr="005D5AD5">
        <w:rPr>
          <w:rFonts w:eastAsia="Times New Roman"/>
          <w:lang w:val="ru-RU"/>
        </w:rPr>
        <w:t>ия и оценивает условия защиты данных в соответствующем государстве. Если такие условия не соблюдены, передача не осуществляется.</w:t>
      </w:r>
    </w:p>
    <w:p w:rsidR="008E452D" w:rsidRPr="005D5AD5" w:rsidRDefault="00E97904">
      <w:pPr>
        <w:pStyle w:val="1"/>
        <w:rPr>
          <w:lang w:val="ru-RU"/>
        </w:rPr>
      </w:pPr>
      <w:r w:rsidRPr="005D5AD5">
        <w:rPr>
          <w:rFonts w:eastAsia="Times New Roman"/>
          <w:lang w:val="ru-RU"/>
        </w:rPr>
        <w:t>10 Сроки хранения и уничтожение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3402"/>
        <w:gridCol w:w="5669"/>
      </w:tblGrid>
      <w:tr w:rsidR="008E452D">
        <w:trPr>
          <w:cantSplit/>
          <w:tblHeader/>
        </w:trPr>
        <w:tc>
          <w:tcPr>
            <w:tcW w:w="3402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Default="00E97904">
            <w:pPr>
              <w:spacing w:after="0" w:line="240" w:lineRule="auto"/>
              <w:ind w:firstLine="0"/>
              <w:jc w:val="center"/>
            </w:pPr>
            <w:r>
              <w:rPr>
                <w:rFonts w:eastAsia="Times New Roman"/>
                <w:b/>
                <w:sz w:val="18"/>
              </w:rPr>
              <w:t>Категория</w:t>
            </w:r>
          </w:p>
        </w:tc>
        <w:tc>
          <w:tcPr>
            <w:tcW w:w="5669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Default="00E97904">
            <w:pPr>
              <w:spacing w:after="0" w:line="240" w:lineRule="auto"/>
              <w:ind w:firstLine="0"/>
              <w:jc w:val="center"/>
            </w:pPr>
            <w:r>
              <w:rPr>
                <w:rFonts w:eastAsia="Times New Roman"/>
                <w:b/>
                <w:sz w:val="18"/>
              </w:rPr>
              <w:t>Ориентир хранения</w:t>
            </w:r>
          </w:p>
        </w:tc>
      </w:tr>
      <w:tr w:rsidR="008E452D" w:rsidRPr="005D5AD5">
        <w:trPr>
          <w:cantSplit/>
        </w:trPr>
        <w:tc>
          <w:tcPr>
            <w:tcW w:w="340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Default="00E97904">
            <w:pPr>
              <w:spacing w:after="0" w:line="252" w:lineRule="auto"/>
              <w:ind w:firstLine="0"/>
              <w:jc w:val="left"/>
            </w:pPr>
            <w:r>
              <w:rPr>
                <w:rFonts w:eastAsia="Times New Roman"/>
                <w:sz w:val="18"/>
              </w:rPr>
              <w:t>Заявки и квиз</w:t>
            </w:r>
          </w:p>
        </w:tc>
        <w:tc>
          <w:tcPr>
            <w:tcW w:w="566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Pr="005D5AD5" w:rsidRDefault="00E97904">
            <w:pPr>
              <w:spacing w:after="0" w:line="252" w:lineRule="auto"/>
              <w:ind w:firstLine="0"/>
              <w:jc w:val="left"/>
              <w:rPr>
                <w:lang w:val="ru-RU"/>
              </w:rPr>
            </w:pPr>
            <w:r w:rsidRPr="005D5AD5">
              <w:rPr>
                <w:rFonts w:eastAsia="Times New Roman"/>
                <w:sz w:val="18"/>
                <w:lang w:val="ru-RU"/>
              </w:rPr>
              <w:t xml:space="preserve">До завершения коммуникации и не более 3 лет после </w:t>
            </w:r>
            <w:r w:rsidRPr="005D5AD5">
              <w:rPr>
                <w:rFonts w:eastAsia="Times New Roman"/>
                <w:sz w:val="18"/>
                <w:lang w:val="ru-RU"/>
              </w:rPr>
              <w:t>последнего содержательного контакта, если больший срок не требуется для договора или защиты прав.</w:t>
            </w:r>
          </w:p>
        </w:tc>
      </w:tr>
      <w:tr w:rsidR="008E452D" w:rsidRPr="005D5AD5">
        <w:trPr>
          <w:cantSplit/>
        </w:trPr>
        <w:tc>
          <w:tcPr>
            <w:tcW w:w="3402" w:type="dxa"/>
            <w:shd w:val="clear" w:color="auto" w:fill="F7F7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Default="00E97904">
            <w:pPr>
              <w:spacing w:after="0" w:line="252" w:lineRule="auto"/>
              <w:ind w:firstLine="0"/>
              <w:jc w:val="left"/>
            </w:pPr>
            <w:r>
              <w:rPr>
                <w:rFonts w:eastAsia="Times New Roman"/>
                <w:sz w:val="18"/>
              </w:rPr>
              <w:t>Файлы к заявке</w:t>
            </w:r>
          </w:p>
        </w:tc>
        <w:tc>
          <w:tcPr>
            <w:tcW w:w="5669" w:type="dxa"/>
            <w:shd w:val="clear" w:color="auto" w:fill="F7F7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Pr="005D5AD5" w:rsidRDefault="00E97904">
            <w:pPr>
              <w:spacing w:after="0" w:line="252" w:lineRule="auto"/>
              <w:ind w:firstLine="0"/>
              <w:jc w:val="left"/>
              <w:rPr>
                <w:lang w:val="ru-RU"/>
              </w:rPr>
            </w:pPr>
            <w:r w:rsidRPr="005D5AD5">
              <w:rPr>
                <w:rFonts w:eastAsia="Times New Roman"/>
                <w:sz w:val="18"/>
                <w:lang w:val="ru-RU"/>
              </w:rPr>
              <w:t>До завершения оценки или раньше по запросу пользователя, если сохранение не требуется для договора.</w:t>
            </w:r>
          </w:p>
        </w:tc>
      </w:tr>
      <w:tr w:rsidR="008E452D" w:rsidRPr="005D5AD5">
        <w:trPr>
          <w:cantSplit/>
        </w:trPr>
        <w:tc>
          <w:tcPr>
            <w:tcW w:w="340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Default="00E97904">
            <w:pPr>
              <w:spacing w:after="0" w:line="252" w:lineRule="auto"/>
              <w:ind w:firstLine="0"/>
              <w:jc w:val="left"/>
            </w:pPr>
            <w:r>
              <w:rPr>
                <w:rFonts w:eastAsia="Times New Roman"/>
                <w:sz w:val="18"/>
              </w:rPr>
              <w:t>Договорная документация</w:t>
            </w:r>
          </w:p>
        </w:tc>
        <w:tc>
          <w:tcPr>
            <w:tcW w:w="566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Pr="005D5AD5" w:rsidRDefault="00E97904">
            <w:pPr>
              <w:spacing w:after="0" w:line="252" w:lineRule="auto"/>
              <w:ind w:firstLine="0"/>
              <w:jc w:val="left"/>
              <w:rPr>
                <w:lang w:val="ru-RU"/>
              </w:rPr>
            </w:pPr>
            <w:r w:rsidRPr="005D5AD5">
              <w:rPr>
                <w:rFonts w:eastAsia="Times New Roman"/>
                <w:sz w:val="18"/>
                <w:lang w:val="ru-RU"/>
              </w:rPr>
              <w:t xml:space="preserve">В течение срока </w:t>
            </w:r>
            <w:r w:rsidRPr="005D5AD5">
              <w:rPr>
                <w:rFonts w:eastAsia="Times New Roman"/>
                <w:sz w:val="18"/>
                <w:lang w:val="ru-RU"/>
              </w:rPr>
              <w:t>действия договора и обязательных сроков хранения бухгалтерских, налоговых и иных документов.</w:t>
            </w:r>
          </w:p>
        </w:tc>
      </w:tr>
      <w:tr w:rsidR="008E452D" w:rsidRPr="005D5AD5">
        <w:trPr>
          <w:cantSplit/>
        </w:trPr>
        <w:tc>
          <w:tcPr>
            <w:tcW w:w="3402" w:type="dxa"/>
            <w:shd w:val="clear" w:color="auto" w:fill="F7F7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Default="00E97904">
            <w:pPr>
              <w:spacing w:after="0" w:line="252" w:lineRule="auto"/>
              <w:ind w:firstLine="0"/>
              <w:jc w:val="left"/>
            </w:pPr>
            <w:r>
              <w:rPr>
                <w:rFonts w:eastAsia="Times New Roman"/>
                <w:sz w:val="18"/>
              </w:rPr>
              <w:t>Демо-сессия</w:t>
            </w:r>
          </w:p>
        </w:tc>
        <w:tc>
          <w:tcPr>
            <w:tcW w:w="5669" w:type="dxa"/>
            <w:shd w:val="clear" w:color="auto" w:fill="F7F7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Pr="005D5AD5" w:rsidRDefault="00E97904">
            <w:pPr>
              <w:spacing w:after="0" w:line="252" w:lineRule="auto"/>
              <w:ind w:firstLine="0"/>
              <w:jc w:val="left"/>
              <w:rPr>
                <w:lang w:val="ru-RU"/>
              </w:rPr>
            </w:pPr>
            <w:r w:rsidRPr="005D5AD5">
              <w:rPr>
                <w:rFonts w:eastAsia="Times New Roman"/>
                <w:sz w:val="18"/>
                <w:lang w:val="ru-RU"/>
              </w:rPr>
              <w:t>Сеансовый идентификатор — до 8 часов; технические журналы — в течение разумного срока, необходимого для безопасности.</w:t>
            </w:r>
          </w:p>
        </w:tc>
      </w:tr>
      <w:tr w:rsidR="008E452D" w:rsidRPr="005D5AD5">
        <w:trPr>
          <w:cantSplit/>
        </w:trPr>
        <w:tc>
          <w:tcPr>
            <w:tcW w:w="340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Default="00E97904">
            <w:pPr>
              <w:spacing w:after="0" w:line="252" w:lineRule="auto"/>
              <w:ind w:firstLine="0"/>
              <w:jc w:val="left"/>
            </w:pPr>
            <w:r>
              <w:rPr>
                <w:rFonts w:eastAsia="Times New Roman"/>
                <w:sz w:val="18"/>
              </w:rPr>
              <w:t>Маркетинговые контакты</w:t>
            </w:r>
          </w:p>
        </w:tc>
        <w:tc>
          <w:tcPr>
            <w:tcW w:w="566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Pr="005D5AD5" w:rsidRDefault="00E97904">
            <w:pPr>
              <w:spacing w:after="0" w:line="252" w:lineRule="auto"/>
              <w:ind w:firstLine="0"/>
              <w:jc w:val="left"/>
              <w:rPr>
                <w:lang w:val="ru-RU"/>
              </w:rPr>
            </w:pPr>
            <w:r w:rsidRPr="005D5AD5">
              <w:rPr>
                <w:rFonts w:eastAsia="Times New Roman"/>
                <w:sz w:val="18"/>
                <w:lang w:val="ru-RU"/>
              </w:rPr>
              <w:t>До отзыв</w:t>
            </w:r>
            <w:r w:rsidRPr="005D5AD5">
              <w:rPr>
                <w:rFonts w:eastAsia="Times New Roman"/>
                <w:sz w:val="18"/>
                <w:lang w:val="ru-RU"/>
              </w:rPr>
              <w:t>а согласия или прекращения рассылки.</w:t>
            </w:r>
          </w:p>
        </w:tc>
      </w:tr>
      <w:tr w:rsidR="008E452D" w:rsidRPr="005D5AD5">
        <w:trPr>
          <w:cantSplit/>
        </w:trPr>
        <w:tc>
          <w:tcPr>
            <w:tcW w:w="3402" w:type="dxa"/>
            <w:shd w:val="clear" w:color="auto" w:fill="F7F7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Default="00E97904">
            <w:pPr>
              <w:spacing w:after="0" w:line="252" w:lineRule="auto"/>
              <w:ind w:firstLine="0"/>
              <w:jc w:val="left"/>
            </w:pPr>
            <w:r>
              <w:rPr>
                <w:rFonts w:eastAsia="Times New Roman"/>
                <w:sz w:val="18"/>
              </w:rPr>
              <w:lastRenderedPageBreak/>
              <w:t>Cookie и локальное хранилище</w:t>
            </w:r>
          </w:p>
        </w:tc>
        <w:tc>
          <w:tcPr>
            <w:tcW w:w="5669" w:type="dxa"/>
            <w:shd w:val="clear" w:color="auto" w:fill="F7F7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E452D" w:rsidRPr="005D5AD5" w:rsidRDefault="00E97904">
            <w:pPr>
              <w:spacing w:after="0" w:line="252" w:lineRule="auto"/>
              <w:ind w:firstLine="0"/>
              <w:jc w:val="left"/>
              <w:rPr>
                <w:lang w:val="ru-RU"/>
              </w:rPr>
            </w:pPr>
            <w:r w:rsidRPr="005D5AD5">
              <w:rPr>
                <w:rFonts w:eastAsia="Times New Roman"/>
                <w:sz w:val="18"/>
                <w:lang w:val="ru-RU"/>
              </w:rPr>
              <w:t xml:space="preserve">Согласно Политике </w:t>
            </w:r>
            <w:r>
              <w:rPr>
                <w:rFonts w:eastAsia="Times New Roman"/>
                <w:sz w:val="18"/>
              </w:rPr>
              <w:t>cookie</w:t>
            </w:r>
            <w:r w:rsidRPr="005D5AD5">
              <w:rPr>
                <w:rFonts w:eastAsia="Times New Roman"/>
                <w:sz w:val="18"/>
                <w:lang w:val="ru-RU"/>
              </w:rPr>
              <w:t xml:space="preserve"> и настройкам браузера пользователя.</w:t>
            </w:r>
          </w:p>
        </w:tc>
      </w:tr>
    </w:tbl>
    <w:p w:rsidR="008E452D" w:rsidRPr="005D5AD5" w:rsidRDefault="008E452D">
      <w:pPr>
        <w:spacing w:after="40"/>
        <w:rPr>
          <w:lang w:val="ru-RU"/>
        </w:rPr>
      </w:pPr>
    </w:p>
    <w:p w:rsidR="008E452D" w:rsidRPr="005D5AD5" w:rsidRDefault="00E97904">
      <w:pPr>
        <w:rPr>
          <w:lang w:val="ru-RU"/>
        </w:rPr>
      </w:pPr>
      <w:r w:rsidRPr="005D5AD5">
        <w:rPr>
          <w:rFonts w:eastAsia="Times New Roman"/>
          <w:lang w:val="ru-RU"/>
        </w:rPr>
        <w:t xml:space="preserve">По окончании срока данные уничтожаются или обезличиваются способом, исключающим восстановление, если закон не требует их </w:t>
      </w:r>
      <w:r w:rsidRPr="005D5AD5">
        <w:rPr>
          <w:rFonts w:eastAsia="Times New Roman"/>
          <w:lang w:val="ru-RU"/>
        </w:rPr>
        <w:t>дальнейшего хранения.</w:t>
      </w:r>
    </w:p>
    <w:p w:rsidR="008E452D" w:rsidRPr="005D5AD5" w:rsidRDefault="00E97904">
      <w:pPr>
        <w:pStyle w:val="1"/>
        <w:rPr>
          <w:lang w:val="ru-RU"/>
        </w:rPr>
      </w:pPr>
      <w:r w:rsidRPr="005D5AD5">
        <w:rPr>
          <w:rFonts w:eastAsia="Times New Roman"/>
          <w:lang w:val="ru-RU"/>
        </w:rPr>
        <w:t xml:space="preserve">11 </w:t>
      </w:r>
      <w:r>
        <w:rPr>
          <w:rFonts w:eastAsia="Times New Roman"/>
        </w:rPr>
        <w:t>Cookie</w:t>
      </w:r>
      <w:r w:rsidRPr="005D5AD5">
        <w:rPr>
          <w:rFonts w:eastAsia="Times New Roman"/>
          <w:lang w:val="ru-RU"/>
        </w:rPr>
        <w:t xml:space="preserve"> и технические идентификаторы</w:t>
      </w:r>
    </w:p>
    <w:p w:rsidR="008E452D" w:rsidRPr="005D5AD5" w:rsidRDefault="00E97904">
      <w:pPr>
        <w:rPr>
          <w:lang w:val="ru-RU"/>
        </w:rPr>
      </w:pPr>
      <w:r w:rsidRPr="005D5AD5">
        <w:rPr>
          <w:rFonts w:eastAsia="Times New Roman"/>
          <w:lang w:val="ru-RU"/>
        </w:rPr>
        <w:t xml:space="preserve">Сайт использует строго необходимые и функциональные технологии для сессии, сохранения языка и выбора пользователя в </w:t>
      </w:r>
      <w:r>
        <w:rPr>
          <w:rFonts w:eastAsia="Times New Roman"/>
        </w:rPr>
        <w:t>cookie</w:t>
      </w:r>
      <w:r w:rsidRPr="005D5AD5">
        <w:rPr>
          <w:rFonts w:eastAsia="Times New Roman"/>
          <w:lang w:val="ru-RU"/>
        </w:rPr>
        <w:t>-интерфейсе. Аналитические и рекламные технологии не должны активироватьс</w:t>
      </w:r>
      <w:r w:rsidRPr="005D5AD5">
        <w:rPr>
          <w:rFonts w:eastAsia="Times New Roman"/>
          <w:lang w:val="ru-RU"/>
        </w:rPr>
        <w:t xml:space="preserve">я до получения соответствующего согласия. Подробности приведены в отдельной Политике </w:t>
      </w:r>
      <w:r>
        <w:rPr>
          <w:rFonts w:eastAsia="Times New Roman"/>
        </w:rPr>
        <w:t>cookie</w:t>
      </w:r>
      <w:r w:rsidRPr="005D5AD5">
        <w:rPr>
          <w:rFonts w:eastAsia="Times New Roman"/>
          <w:lang w:val="ru-RU"/>
        </w:rPr>
        <w:t>.</w:t>
      </w:r>
    </w:p>
    <w:p w:rsidR="008E452D" w:rsidRPr="005D5AD5" w:rsidRDefault="00E97904">
      <w:pPr>
        <w:pStyle w:val="1"/>
        <w:rPr>
          <w:lang w:val="ru-RU"/>
        </w:rPr>
      </w:pPr>
      <w:r w:rsidRPr="005D5AD5">
        <w:rPr>
          <w:rFonts w:eastAsia="Times New Roman"/>
          <w:lang w:val="ru-RU"/>
        </w:rPr>
        <w:t>12 Права пользователя</w:t>
      </w:r>
    </w:p>
    <w:p w:rsidR="008E452D" w:rsidRPr="005D5AD5" w:rsidRDefault="00E97904">
      <w:pPr>
        <w:pStyle w:val="LegalList"/>
        <w:jc w:val="both"/>
        <w:rPr>
          <w:lang w:val="ru-RU"/>
        </w:rPr>
      </w:pPr>
      <w:r w:rsidRPr="005D5AD5">
        <w:rPr>
          <w:rFonts w:eastAsia="Times New Roman"/>
          <w:b/>
          <w:lang w:val="ru-RU"/>
        </w:rPr>
        <w:t xml:space="preserve">• </w:t>
      </w:r>
      <w:r w:rsidRPr="005D5AD5">
        <w:rPr>
          <w:rFonts w:eastAsia="Times New Roman"/>
          <w:lang w:val="ru-RU"/>
        </w:rPr>
        <w:t>получить сведения об обработке своих данных и копию относящихся к нему данных в предусмотренном законом объеме;</w:t>
      </w:r>
    </w:p>
    <w:p w:rsidR="008E452D" w:rsidRPr="005D5AD5" w:rsidRDefault="00E97904">
      <w:pPr>
        <w:pStyle w:val="LegalList"/>
        <w:jc w:val="both"/>
        <w:rPr>
          <w:lang w:val="ru-RU"/>
        </w:rPr>
      </w:pPr>
      <w:r w:rsidRPr="005D5AD5">
        <w:rPr>
          <w:rFonts w:eastAsia="Times New Roman"/>
          <w:b/>
          <w:lang w:val="ru-RU"/>
        </w:rPr>
        <w:t xml:space="preserve">• </w:t>
      </w:r>
      <w:r w:rsidRPr="005D5AD5">
        <w:rPr>
          <w:rFonts w:eastAsia="Times New Roman"/>
          <w:lang w:val="ru-RU"/>
        </w:rPr>
        <w:t xml:space="preserve">потребовать уточнения, </w:t>
      </w:r>
      <w:r w:rsidRPr="005D5AD5">
        <w:rPr>
          <w:rFonts w:eastAsia="Times New Roman"/>
          <w:lang w:val="ru-RU"/>
        </w:rPr>
        <w:t>блокирования или удаления неполных, устаревших, неточных, незаконно полученных или ненужных данных;</w:t>
      </w:r>
    </w:p>
    <w:p w:rsidR="008E452D" w:rsidRPr="005D5AD5" w:rsidRDefault="00E97904">
      <w:pPr>
        <w:pStyle w:val="LegalList"/>
        <w:jc w:val="both"/>
        <w:rPr>
          <w:lang w:val="ru-RU"/>
        </w:rPr>
      </w:pPr>
      <w:r w:rsidRPr="005D5AD5">
        <w:rPr>
          <w:rFonts w:eastAsia="Times New Roman"/>
          <w:b/>
          <w:lang w:val="ru-RU"/>
        </w:rPr>
        <w:t xml:space="preserve">• </w:t>
      </w:r>
      <w:r w:rsidRPr="005D5AD5">
        <w:rPr>
          <w:rFonts w:eastAsia="Times New Roman"/>
          <w:lang w:val="ru-RU"/>
        </w:rPr>
        <w:t>отозвать согласие и возразить против обработки, осуществляемой на основании законного интереса;</w:t>
      </w:r>
    </w:p>
    <w:p w:rsidR="008E452D" w:rsidRPr="005D5AD5" w:rsidRDefault="00E97904">
      <w:pPr>
        <w:pStyle w:val="LegalList"/>
        <w:jc w:val="both"/>
        <w:rPr>
          <w:lang w:val="ru-RU"/>
        </w:rPr>
      </w:pPr>
      <w:r w:rsidRPr="005D5AD5">
        <w:rPr>
          <w:rFonts w:eastAsia="Times New Roman"/>
          <w:b/>
          <w:lang w:val="ru-RU"/>
        </w:rPr>
        <w:t xml:space="preserve">• </w:t>
      </w:r>
      <w:r w:rsidRPr="005D5AD5">
        <w:rPr>
          <w:rFonts w:eastAsia="Times New Roman"/>
          <w:lang w:val="ru-RU"/>
        </w:rPr>
        <w:t>отказаться от рекламных сообщений в любое время;</w:t>
      </w:r>
    </w:p>
    <w:p w:rsidR="008E452D" w:rsidRPr="005D5AD5" w:rsidRDefault="00E97904">
      <w:pPr>
        <w:pStyle w:val="LegalList"/>
        <w:jc w:val="both"/>
        <w:rPr>
          <w:lang w:val="ru-RU"/>
        </w:rPr>
      </w:pPr>
      <w:r w:rsidRPr="005D5AD5">
        <w:rPr>
          <w:rFonts w:eastAsia="Times New Roman"/>
          <w:b/>
          <w:lang w:val="ru-RU"/>
        </w:rPr>
        <w:t xml:space="preserve">• </w:t>
      </w:r>
      <w:r w:rsidRPr="005D5AD5">
        <w:rPr>
          <w:rFonts w:eastAsia="Times New Roman"/>
          <w:lang w:val="ru-RU"/>
        </w:rPr>
        <w:t>обжал</w:t>
      </w:r>
      <w:r w:rsidRPr="005D5AD5">
        <w:rPr>
          <w:rFonts w:eastAsia="Times New Roman"/>
          <w:lang w:val="ru-RU"/>
        </w:rPr>
        <w:t>овать действия Оператора в уполномоченный орган или суд.</w:t>
      </w:r>
    </w:p>
    <w:p w:rsidR="008E452D" w:rsidRPr="005D5AD5" w:rsidRDefault="00E97904">
      <w:pPr>
        <w:rPr>
          <w:lang w:val="ru-RU"/>
        </w:rPr>
      </w:pPr>
      <w:r w:rsidRPr="005D5AD5">
        <w:rPr>
          <w:rFonts w:eastAsia="Times New Roman"/>
          <w:lang w:val="ru-RU"/>
        </w:rPr>
        <w:t>Для реализации прав направьте обращение на электронную почту Оператора. В запросе укажите имя, контакт, с которым связаны данные, суть требования и сведения, позволяющие подтвердить личность без пере</w:t>
      </w:r>
      <w:r w:rsidRPr="005D5AD5">
        <w:rPr>
          <w:rFonts w:eastAsia="Times New Roman"/>
          <w:lang w:val="ru-RU"/>
        </w:rPr>
        <w:t>дачи избыточных документов. Оператор отвечает в сроки, установленные законодательством.</w:t>
      </w:r>
    </w:p>
    <w:p w:rsidR="008E452D" w:rsidRPr="005D5AD5" w:rsidRDefault="00E97904">
      <w:pPr>
        <w:pStyle w:val="1"/>
        <w:rPr>
          <w:lang w:val="ru-RU"/>
        </w:rPr>
      </w:pPr>
      <w:r w:rsidRPr="005D5AD5">
        <w:rPr>
          <w:rFonts w:eastAsia="Times New Roman"/>
          <w:lang w:val="ru-RU"/>
        </w:rPr>
        <w:t>13 Меры защиты</w:t>
      </w:r>
    </w:p>
    <w:p w:rsidR="008E452D" w:rsidRPr="005D5AD5" w:rsidRDefault="00E97904">
      <w:pPr>
        <w:rPr>
          <w:lang w:val="ru-RU"/>
        </w:rPr>
      </w:pPr>
      <w:r w:rsidRPr="005D5AD5">
        <w:rPr>
          <w:rFonts w:eastAsia="Times New Roman"/>
          <w:lang w:val="ru-RU"/>
        </w:rPr>
        <w:t>Оператор применяет организационные и технические меры с учетом характера данных и рисков: разграничение доступа, учет действий, резервное копирование, об</w:t>
      </w:r>
      <w:r w:rsidRPr="005D5AD5">
        <w:rPr>
          <w:rFonts w:eastAsia="Times New Roman"/>
          <w:lang w:val="ru-RU"/>
        </w:rPr>
        <w:t>новление программного обеспечения, защищенную передачу данных, контроль подрядчиков, обучение ответственных лиц, реагирование на инциденты и регулярный пересмотр мер защиты.</w:t>
      </w:r>
    </w:p>
    <w:p w:rsidR="008E452D" w:rsidRPr="005D5AD5" w:rsidRDefault="00E97904">
      <w:pPr>
        <w:pStyle w:val="1"/>
        <w:rPr>
          <w:lang w:val="ru-RU"/>
        </w:rPr>
      </w:pPr>
      <w:r w:rsidRPr="005D5AD5">
        <w:rPr>
          <w:rFonts w:eastAsia="Times New Roman"/>
          <w:lang w:val="ru-RU"/>
        </w:rPr>
        <w:t>14 Инциденты и обращения</w:t>
      </w:r>
    </w:p>
    <w:p w:rsidR="008E452D" w:rsidRPr="005D5AD5" w:rsidRDefault="00E97904">
      <w:pPr>
        <w:rPr>
          <w:lang w:val="ru-RU"/>
        </w:rPr>
      </w:pPr>
      <w:r w:rsidRPr="005D5AD5">
        <w:rPr>
          <w:rFonts w:eastAsia="Times New Roman"/>
          <w:lang w:val="ru-RU"/>
        </w:rPr>
        <w:t>При выявлении неправомерного или случайного доступа Опера</w:t>
      </w:r>
      <w:r w:rsidRPr="005D5AD5">
        <w:rPr>
          <w:rFonts w:eastAsia="Times New Roman"/>
          <w:lang w:val="ru-RU"/>
        </w:rPr>
        <w:t>тор принимает меры для прекращения нарушения, оценки последствий и выполнения обязанностей по уведомлению уполномоченных органов и затронутых лиц, если это предусмотрено законом.</w:t>
      </w:r>
    </w:p>
    <w:p w:rsidR="008E452D" w:rsidRPr="005D5AD5" w:rsidRDefault="00E97904">
      <w:pPr>
        <w:pStyle w:val="1"/>
        <w:rPr>
          <w:lang w:val="ru-RU"/>
        </w:rPr>
      </w:pPr>
      <w:r w:rsidRPr="005D5AD5">
        <w:rPr>
          <w:rFonts w:eastAsia="Times New Roman"/>
          <w:lang w:val="ru-RU"/>
        </w:rPr>
        <w:lastRenderedPageBreak/>
        <w:t>15 Изменения Политики</w:t>
      </w:r>
    </w:p>
    <w:p w:rsidR="008E452D" w:rsidRPr="005D5AD5" w:rsidRDefault="00E97904">
      <w:pPr>
        <w:rPr>
          <w:lang w:val="ru-RU"/>
        </w:rPr>
      </w:pPr>
      <w:r w:rsidRPr="005D5AD5">
        <w:rPr>
          <w:rFonts w:eastAsia="Times New Roman"/>
          <w:lang w:val="ru-RU"/>
        </w:rPr>
        <w:t>Оператор вправе обновлять Политику при изменении сайта,</w:t>
      </w:r>
      <w:r w:rsidRPr="005D5AD5">
        <w:rPr>
          <w:rFonts w:eastAsia="Times New Roman"/>
          <w:lang w:val="ru-RU"/>
        </w:rPr>
        <w:t xml:space="preserve"> процессов или законодательства. Новая редакция действует с даты публикации на сайте, если в ней не указан более поздний срок. Существенные изменения доводятся до пользователей доступным способом.</w:t>
      </w:r>
    </w:p>
    <w:p w:rsidR="008E452D" w:rsidRPr="005D5AD5" w:rsidRDefault="00E97904">
      <w:pPr>
        <w:pStyle w:val="1"/>
        <w:rPr>
          <w:lang w:val="ru-RU"/>
        </w:rPr>
      </w:pPr>
      <w:r w:rsidRPr="005D5AD5">
        <w:rPr>
          <w:rFonts w:eastAsia="Times New Roman"/>
          <w:lang w:val="ru-RU"/>
        </w:rPr>
        <w:t>16 Контакты</w:t>
      </w:r>
      <w:bookmarkStart w:id="0" w:name="_GoBack"/>
      <w:bookmarkEnd w:id="0"/>
    </w:p>
    <w:p w:rsidR="008E452D" w:rsidRPr="005D5AD5" w:rsidRDefault="00E97904">
      <w:pPr>
        <w:ind w:firstLine="0"/>
        <w:rPr>
          <w:lang w:val="ru-RU"/>
        </w:rPr>
      </w:pPr>
      <w:r w:rsidRPr="005D5AD5">
        <w:rPr>
          <w:rFonts w:eastAsia="Times New Roman"/>
          <w:lang w:val="ru-RU"/>
        </w:rPr>
        <w:t>По вопросам обработки персональных данных можно</w:t>
      </w:r>
      <w:r w:rsidRPr="005D5AD5">
        <w:rPr>
          <w:rFonts w:eastAsia="Times New Roman"/>
          <w:lang w:val="ru-RU"/>
        </w:rPr>
        <w:t xml:space="preserve"> обратиться: </w:t>
      </w:r>
      <w:r>
        <w:rPr>
          <w:rFonts w:eastAsia="Times New Roman"/>
        </w:rPr>
        <w:t>novologia</w:t>
      </w:r>
      <w:r w:rsidRPr="005D5AD5">
        <w:rPr>
          <w:rFonts w:eastAsia="Times New Roman"/>
          <w:lang w:val="ru-RU"/>
        </w:rPr>
        <w:t>@</w:t>
      </w:r>
      <w:r>
        <w:rPr>
          <w:rFonts w:eastAsia="Times New Roman"/>
        </w:rPr>
        <w:t>yandex</w:t>
      </w:r>
      <w:r w:rsidRPr="005D5AD5">
        <w:rPr>
          <w:rFonts w:eastAsia="Times New Roman"/>
          <w:lang w:val="ru-RU"/>
        </w:rPr>
        <w:t>.</w:t>
      </w:r>
      <w:r>
        <w:rPr>
          <w:rFonts w:eastAsia="Times New Roman"/>
        </w:rPr>
        <w:t>ru</w:t>
      </w:r>
      <w:r w:rsidRPr="005D5AD5">
        <w:rPr>
          <w:rFonts w:eastAsia="Times New Roman"/>
          <w:lang w:val="ru-RU"/>
        </w:rPr>
        <w:t xml:space="preserve">; +7 966 304 4643; </w:t>
      </w:r>
      <w:r>
        <w:rPr>
          <w:rFonts w:eastAsia="Times New Roman"/>
        </w:rPr>
        <w:t>Telegram</w:t>
      </w:r>
      <w:r w:rsidRPr="005D5AD5">
        <w:rPr>
          <w:rFonts w:eastAsia="Times New Roman"/>
          <w:lang w:val="ru-RU"/>
        </w:rPr>
        <w:t xml:space="preserve">: </w:t>
      </w:r>
      <w:r>
        <w:rPr>
          <w:rFonts w:eastAsia="Times New Roman"/>
        </w:rPr>
        <w:t>https</w:t>
      </w:r>
      <w:r w:rsidRPr="005D5AD5">
        <w:rPr>
          <w:rFonts w:eastAsia="Times New Roman"/>
          <w:lang w:val="ru-RU"/>
        </w:rPr>
        <w:t>://</w:t>
      </w:r>
      <w:r>
        <w:rPr>
          <w:rFonts w:eastAsia="Times New Roman"/>
        </w:rPr>
        <w:t>t</w:t>
      </w:r>
      <w:r w:rsidRPr="005D5AD5">
        <w:rPr>
          <w:rFonts w:eastAsia="Times New Roman"/>
          <w:lang w:val="ru-RU"/>
        </w:rPr>
        <w:t>.</w:t>
      </w:r>
      <w:r>
        <w:rPr>
          <w:rFonts w:eastAsia="Times New Roman"/>
        </w:rPr>
        <w:t>me</w:t>
      </w:r>
      <w:r w:rsidRPr="005D5AD5">
        <w:rPr>
          <w:rFonts w:eastAsia="Times New Roman"/>
          <w:lang w:val="ru-RU"/>
        </w:rPr>
        <w:t>/</w:t>
      </w:r>
      <w:r>
        <w:rPr>
          <w:rFonts w:eastAsia="Times New Roman"/>
        </w:rPr>
        <w:t>novologia</w:t>
      </w:r>
      <w:r w:rsidRPr="005D5AD5">
        <w:rPr>
          <w:rFonts w:eastAsia="Times New Roman"/>
          <w:lang w:val="ru-RU"/>
        </w:rPr>
        <w:t>_</w:t>
      </w:r>
      <w:r>
        <w:rPr>
          <w:rFonts w:eastAsia="Times New Roman"/>
        </w:rPr>
        <w:t>it</w:t>
      </w:r>
      <w:r w:rsidRPr="005D5AD5">
        <w:rPr>
          <w:rFonts w:eastAsia="Times New Roman"/>
          <w:lang w:val="ru-RU"/>
        </w:rPr>
        <w:t>. Юридически значимые обращения рекомендуется направлять на электронную почту с темой «Персональные данные».</w:t>
      </w:r>
    </w:p>
    <w:p w:rsidR="008E452D" w:rsidRPr="005D5AD5" w:rsidRDefault="005D5AD5">
      <w:pPr>
        <w:rPr>
          <w:lang w:val="ru-RU"/>
        </w:rPr>
      </w:pPr>
      <w:r>
        <w:rPr>
          <w:rFonts w:eastAsia="Times New Roman"/>
          <w:lang w:val="ru-RU"/>
        </w:rPr>
        <w:t>Редакция от [21.09.2026</w:t>
      </w:r>
      <w:r w:rsidR="00E97904" w:rsidRPr="005D5AD5">
        <w:rPr>
          <w:rFonts w:eastAsia="Times New Roman"/>
          <w:lang w:val="ru-RU"/>
        </w:rPr>
        <w:t>].</w:t>
      </w:r>
    </w:p>
    <w:sectPr w:rsidR="008E452D" w:rsidRPr="005D5AD5" w:rsidSect="00034616">
      <w:headerReference w:type="default" r:id="rId8"/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7904" w:rsidRDefault="00E97904" w:rsidP="00735CA8">
      <w:pPr>
        <w:spacing w:after="0" w:line="240" w:lineRule="auto"/>
      </w:pPr>
      <w:r>
        <w:separator/>
      </w:r>
    </w:p>
  </w:endnote>
  <w:endnote w:type="continuationSeparator" w:id="0">
    <w:p w:rsidR="00E97904" w:rsidRDefault="00E97904" w:rsidP="0073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  <w:szCs w:val="18"/>
        <w:lang w:val="ru-RU"/>
      </w:rPr>
      <w:id w:val="140625530"/>
      <w:docPartObj>
        <w:docPartGallery w:val="Page Numbers (Bottom of Page)"/>
        <w:docPartUnique/>
      </w:docPartObj>
    </w:sdtPr>
    <w:sdtEndPr/>
    <w:sdtContent>
      <w:p w:rsidR="00D0231F" w:rsidRPr="00D0231F" w:rsidRDefault="00D0231F">
        <w:pPr>
          <w:pStyle w:val="a7"/>
          <w:jc w:val="right"/>
          <w:rPr>
            <w:sz w:val="18"/>
            <w:szCs w:val="18"/>
          </w:rPr>
        </w:pPr>
        <w:r w:rsidRPr="00D0231F">
          <w:rPr>
            <w:sz w:val="18"/>
            <w:szCs w:val="18"/>
            <w:lang w:val="ru-RU"/>
          </w:rPr>
          <w:t xml:space="preserve">Страница | </w:t>
        </w:r>
        <w:r w:rsidRPr="00D0231F">
          <w:rPr>
            <w:sz w:val="18"/>
            <w:szCs w:val="18"/>
          </w:rPr>
          <w:fldChar w:fldCharType="begin"/>
        </w:r>
        <w:r w:rsidRPr="00D0231F">
          <w:rPr>
            <w:sz w:val="18"/>
            <w:szCs w:val="18"/>
          </w:rPr>
          <w:instrText>PAGE   \* MERGEFORMAT</w:instrText>
        </w:r>
        <w:r w:rsidRPr="00D0231F">
          <w:rPr>
            <w:sz w:val="18"/>
            <w:szCs w:val="18"/>
          </w:rPr>
          <w:fldChar w:fldCharType="separate"/>
        </w:r>
        <w:r w:rsidR="0020380B" w:rsidRPr="0020380B">
          <w:rPr>
            <w:noProof/>
            <w:sz w:val="18"/>
            <w:szCs w:val="18"/>
            <w:lang w:val="ru-RU"/>
          </w:rPr>
          <w:t>5</w:t>
        </w:r>
        <w:r w:rsidRPr="00D0231F">
          <w:rPr>
            <w:sz w:val="18"/>
            <w:szCs w:val="18"/>
          </w:rPr>
          <w:fldChar w:fldCharType="end"/>
        </w:r>
        <w:r w:rsidRPr="00D0231F">
          <w:rPr>
            <w:sz w:val="18"/>
            <w:szCs w:val="18"/>
            <w:lang w:val="ru-RU"/>
          </w:rPr>
          <w:t xml:space="preserve"> </w:t>
        </w:r>
      </w:p>
    </w:sdtContent>
  </w:sdt>
  <w:p w:rsidR="00D0231F" w:rsidRDefault="00D0231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7904" w:rsidRDefault="00E97904" w:rsidP="00735CA8">
      <w:pPr>
        <w:spacing w:after="0" w:line="240" w:lineRule="auto"/>
      </w:pPr>
      <w:r>
        <w:separator/>
      </w:r>
    </w:p>
  </w:footnote>
  <w:footnote w:type="continuationSeparator" w:id="0">
    <w:p w:rsidR="00E97904" w:rsidRDefault="00E97904" w:rsidP="0073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452D" w:rsidRDefault="00E97904">
    <w:pPr>
      <w:spacing w:after="0"/>
      <w:jc w:val="left"/>
    </w:pPr>
    <w:r>
      <w:rPr>
        <w:rFonts w:eastAsia="Times New Roman"/>
        <w:b/>
        <w:sz w:val="20"/>
      </w:rPr>
      <w:t>НОВОЛОГИЯ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7"/>
    <w:lvlOverride w:ilvl="0">
      <w:startOverride w:val="1"/>
    </w:lvlOverride>
  </w:num>
  <w:num w:numId="13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60D49"/>
    <w:rsid w:val="0015074B"/>
    <w:rsid w:val="0020380B"/>
    <w:rsid w:val="0029639D"/>
    <w:rsid w:val="00310FF7"/>
    <w:rsid w:val="00326F90"/>
    <w:rsid w:val="00474671"/>
    <w:rsid w:val="005D5AD5"/>
    <w:rsid w:val="00735CA8"/>
    <w:rsid w:val="008E452D"/>
    <w:rsid w:val="00AA1D8D"/>
    <w:rsid w:val="00AC1F52"/>
    <w:rsid w:val="00B47730"/>
    <w:rsid w:val="00CB0664"/>
    <w:rsid w:val="00D0231F"/>
    <w:rsid w:val="00E9790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80EB12"/>
  <w14:defaultImageDpi w14:val="300"/>
  <w15:docId w15:val="{0033C8C8-4458-4B87-9316-9B8427326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20" w:line="324" w:lineRule="auto"/>
      <w:ind w:firstLine="709"/>
      <w:jc w:val="both"/>
    </w:pPr>
    <w:rPr>
      <w:rFonts w:ascii="Times New Roman" w:hAnsi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line="360" w:lineRule="auto"/>
      <w:ind w:firstLine="0"/>
      <w:jc w:val="center"/>
      <w:outlineLvl w:val="0"/>
    </w:pPr>
    <w:rPr>
      <w:b/>
      <w:bCs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line="360" w:lineRule="auto"/>
      <w:ind w:firstLine="0"/>
      <w:jc w:val="left"/>
      <w:outlineLvl w:val="1"/>
    </w:pPr>
    <w:rPr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after="0" w:line="360" w:lineRule="auto"/>
      <w:outlineLvl w:val="2"/>
    </w:pPr>
    <w:rPr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before="120" w:after="280" w:line="240" w:lineRule="auto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 w:val="2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735CA8"/>
    <w:rPr>
      <w:color w:val="0000FF" w:themeColor="hyperlink"/>
      <w:u w:val="single"/>
    </w:rPr>
  </w:style>
  <w:style w:type="character" w:customStyle="1" w:styleId="UnresolvedMention">
    <w:name w:val="Unresolved Mention"/>
    <w:basedOn w:val="a2"/>
    <w:uiPriority w:val="99"/>
    <w:semiHidden/>
    <w:unhideWhenUsed/>
    <w:rsid w:val="00735CA8"/>
    <w:rPr>
      <w:color w:val="605E5C"/>
      <w:shd w:val="clear" w:color="auto" w:fill="E1DFDD"/>
    </w:rPr>
  </w:style>
  <w:style w:type="paragraph" w:customStyle="1" w:styleId="LegalList">
    <w:name w:val="Legal List"/>
    <w:pPr>
      <w:spacing w:after="80" w:line="300" w:lineRule="auto"/>
      <w:ind w:left="709" w:hanging="340"/>
    </w:pPr>
    <w:rPr>
      <w:rFonts w:ascii="Times New Roman" w:hAnsi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EE37502-3778-407A-887D-268620BDB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1298</Words>
  <Characters>7405</Characters>
  <Application>Microsoft Office Word</Application>
  <DocSecurity>0</DocSecurity>
  <Lines>61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Политика обработки персональных данных</vt:lpstr>
      <vt:lpstr/>
    </vt:vector>
  </TitlesOfParts>
  <Manager/>
  <Company/>
  <LinksUpToDate>false</LinksUpToDate>
  <CharactersWithSpaces>8686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обработки персональных данных</dc:title>
  <dc:subject>Юридический документ для сайта Новология</dc:subject>
  <dc:creator>Новология</dc:creator>
  <cp:keywords/>
  <dc:description/>
  <cp:lastModifiedBy>evil</cp:lastModifiedBy>
  <cp:revision>2</cp:revision>
  <dcterms:created xsi:type="dcterms:W3CDTF">2026-09-21T20:01:00Z</dcterms:created>
  <dcterms:modified xsi:type="dcterms:W3CDTF">2026-09-21T20:01:00Z</dcterms:modified>
  <cp:category/>
</cp:coreProperties>
</file>